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FBFF5" w14:textId="6F7204C3" w:rsidR="00500A16" w:rsidRPr="00500A16" w:rsidRDefault="00500A16" w:rsidP="00500A16">
      <w:pPr>
        <w:jc w:val="center"/>
        <w:rPr>
          <w:b/>
          <w:bCs/>
          <w:lang w:val="en-US"/>
        </w:rPr>
      </w:pPr>
      <w:r w:rsidRPr="00500A16">
        <w:rPr>
          <w:b/>
          <w:bCs/>
          <w:lang w:val="en-US"/>
        </w:rPr>
        <w:t>PEACE AGREEMENT BETWEEN THE DEMOCRATIC REPUBLIC OF THE CONGO AND THE REPUBLIC OF RWANDA</w:t>
      </w:r>
      <w:r w:rsidRPr="00500A16">
        <w:rPr>
          <w:b/>
          <w:bCs/>
          <w:lang w:val="en-US"/>
        </w:rPr>
        <w:t xml:space="preserve"> - </w:t>
      </w:r>
      <w:r w:rsidRPr="00500A16">
        <w:rPr>
          <w:b/>
          <w:bCs/>
          <w:lang w:val="en-US"/>
        </w:rPr>
        <w:t>June 27, 2025</w:t>
      </w:r>
    </w:p>
    <w:p w14:paraId="5343E3A8" w14:textId="77777777" w:rsidR="00500A16" w:rsidRPr="00500A16" w:rsidRDefault="00500A16" w:rsidP="00500A16">
      <w:pPr>
        <w:rPr>
          <w:lang w:val="en-US"/>
        </w:rPr>
      </w:pPr>
      <w:r w:rsidRPr="00500A16">
        <w:rPr>
          <w:i/>
          <w:iCs/>
          <w:lang w:val="en-US"/>
        </w:rPr>
        <w:t>PREAMBLE</w:t>
      </w:r>
    </w:p>
    <w:p w14:paraId="6E819313" w14:textId="77777777" w:rsidR="00500A16" w:rsidRPr="00500A16" w:rsidRDefault="00500A16" w:rsidP="00500A16">
      <w:pPr>
        <w:rPr>
          <w:lang w:val="en-US"/>
        </w:rPr>
      </w:pPr>
      <w:r w:rsidRPr="00500A16">
        <w:rPr>
          <w:lang w:val="en-US"/>
        </w:rPr>
        <w:t>The Government of the Democratic Republic of the Congo (“DRC”) and the Government of the Republic of Rwanda (“Rwanda”) (hereinafter the “Parties”):</w:t>
      </w:r>
    </w:p>
    <w:p w14:paraId="7BF42115" w14:textId="77777777" w:rsidR="00500A16" w:rsidRPr="00500A16" w:rsidRDefault="00500A16" w:rsidP="00500A16">
      <w:pPr>
        <w:rPr>
          <w:lang w:val="en-US"/>
        </w:rPr>
      </w:pPr>
      <w:r w:rsidRPr="00500A16">
        <w:rPr>
          <w:lang w:val="en-US"/>
        </w:rPr>
        <w:t xml:space="preserve">REAFFIRMING the mutual commitment to respect the Declaration of Principles signed by the Parties on April 25, 2025, based on mutual respect for sovereignty, territorial integrity, national unity, and the peaceful settlement of </w:t>
      </w:r>
      <w:proofErr w:type="gramStart"/>
      <w:r w:rsidRPr="00500A16">
        <w:rPr>
          <w:lang w:val="en-US"/>
        </w:rPr>
        <w:t>disputes;</w:t>
      </w:r>
      <w:proofErr w:type="gramEnd"/>
    </w:p>
    <w:p w14:paraId="5FA61318" w14:textId="77777777" w:rsidR="00500A16" w:rsidRPr="00500A16" w:rsidRDefault="00500A16" w:rsidP="00500A16">
      <w:pPr>
        <w:rPr>
          <w:lang w:val="en-US"/>
        </w:rPr>
      </w:pPr>
      <w:r w:rsidRPr="00500A16">
        <w:rPr>
          <w:lang w:val="en-US"/>
        </w:rPr>
        <w:t xml:space="preserve">ACKNOWLEDGING the need for a negotiated, political resolution—rather than a military solution—to the Parties’ </w:t>
      </w:r>
      <w:proofErr w:type="gramStart"/>
      <w:r w:rsidRPr="00500A16">
        <w:rPr>
          <w:lang w:val="en-US"/>
        </w:rPr>
        <w:t>disputes;</w:t>
      </w:r>
      <w:proofErr w:type="gramEnd"/>
    </w:p>
    <w:p w14:paraId="0137724A" w14:textId="77777777" w:rsidR="00500A16" w:rsidRPr="00500A16" w:rsidRDefault="00500A16" w:rsidP="00500A16">
      <w:pPr>
        <w:rPr>
          <w:lang w:val="en-US"/>
        </w:rPr>
      </w:pPr>
      <w:r w:rsidRPr="00500A16">
        <w:rPr>
          <w:lang w:val="en-US"/>
        </w:rPr>
        <w:t xml:space="preserve">RECOGNIZING the terms of the Constitutive Act of the African Union, including respect of borders existing on achievement of independence, and its other instruments relating to the promotion of peace and security in Africa and cordial relations among African countries, the UN Charter, and UNSC Resolution 2773 (February 21, 2025) and other relevant UNSC </w:t>
      </w:r>
      <w:proofErr w:type="gramStart"/>
      <w:r w:rsidRPr="00500A16">
        <w:rPr>
          <w:lang w:val="en-US"/>
        </w:rPr>
        <w:t>resolutions;</w:t>
      </w:r>
      <w:proofErr w:type="gramEnd"/>
    </w:p>
    <w:p w14:paraId="472829F2" w14:textId="77777777" w:rsidR="00500A16" w:rsidRPr="00500A16" w:rsidRDefault="00500A16" w:rsidP="00500A16">
      <w:pPr>
        <w:rPr>
          <w:lang w:val="en-US"/>
        </w:rPr>
      </w:pPr>
      <w:r w:rsidRPr="00500A16">
        <w:rPr>
          <w:lang w:val="en-US"/>
        </w:rPr>
        <w:t>TAKING NOTE OF the Concept of Operations of the Harmonized Plan for the Neutralization of the FDLR and Disengagement of Forces/Lifting of Defensive Measures by Rwanda (CONOPS) of October 31, 2024, arising from the Luanda Process, and of the communiqué from the Second Joint EAC-SADC Summit of Heads of State and Government of March 24, 2025, which was adopted at the 6th Ministerial Meeting between the Democratic Republic of Congo and the Republic of Rwanda on November 25, 2024;</w:t>
      </w:r>
    </w:p>
    <w:p w14:paraId="6ADDF112" w14:textId="77777777" w:rsidR="00500A16" w:rsidRPr="00500A16" w:rsidRDefault="00500A16" w:rsidP="00500A16">
      <w:pPr>
        <w:rPr>
          <w:lang w:val="en-US"/>
        </w:rPr>
      </w:pPr>
      <w:r w:rsidRPr="00500A16">
        <w:rPr>
          <w:lang w:val="en-US"/>
        </w:rPr>
        <w:t xml:space="preserve">MINDFUL of the negotiations underway between DRC and AFC/M23 under the mediation of the State of Qatar in Doha, and the obligation of the Parties to lend full support to bring them to a successful </w:t>
      </w:r>
      <w:proofErr w:type="gramStart"/>
      <w:r w:rsidRPr="00500A16">
        <w:rPr>
          <w:lang w:val="en-US"/>
        </w:rPr>
        <w:t>conclusion;</w:t>
      </w:r>
      <w:proofErr w:type="gramEnd"/>
    </w:p>
    <w:p w14:paraId="5F7621C5" w14:textId="77777777" w:rsidR="00500A16" w:rsidRPr="00500A16" w:rsidRDefault="00500A16" w:rsidP="00500A16">
      <w:pPr>
        <w:rPr>
          <w:lang w:val="en-US"/>
        </w:rPr>
      </w:pPr>
      <w:r w:rsidRPr="00500A16">
        <w:rPr>
          <w:lang w:val="en-US"/>
        </w:rPr>
        <w:t xml:space="preserve">DETERMINED to prevent a renewal of hostilities that may harm the peace process, to actively promote lasting peace, stability, and integrated economic development throughout the region, and to resume normal bilateral relations between the </w:t>
      </w:r>
      <w:proofErr w:type="gramStart"/>
      <w:r w:rsidRPr="00500A16">
        <w:rPr>
          <w:lang w:val="en-US"/>
        </w:rPr>
        <w:t>Parties;</w:t>
      </w:r>
      <w:proofErr w:type="gramEnd"/>
    </w:p>
    <w:p w14:paraId="51FA6180" w14:textId="77777777" w:rsidR="00500A16" w:rsidRPr="00500A16" w:rsidRDefault="00500A16" w:rsidP="00500A16">
      <w:pPr>
        <w:rPr>
          <w:lang w:val="en-US"/>
        </w:rPr>
      </w:pPr>
      <w:r w:rsidRPr="00500A16">
        <w:rPr>
          <w:lang w:val="en-US"/>
        </w:rPr>
        <w:t xml:space="preserve">COMMITTED to promoting full respect for human rights and for international humanitarian </w:t>
      </w:r>
      <w:proofErr w:type="gramStart"/>
      <w:r w:rsidRPr="00500A16">
        <w:rPr>
          <w:lang w:val="en-US"/>
        </w:rPr>
        <w:t>law;</w:t>
      </w:r>
      <w:proofErr w:type="gramEnd"/>
    </w:p>
    <w:p w14:paraId="0D7B4AAA" w14:textId="77777777" w:rsidR="00500A16" w:rsidRPr="00500A16" w:rsidRDefault="00500A16" w:rsidP="00500A16">
      <w:pPr>
        <w:rPr>
          <w:lang w:val="en-US"/>
        </w:rPr>
      </w:pPr>
      <w:r w:rsidRPr="00500A16">
        <w:rPr>
          <w:i/>
          <w:iCs/>
          <w:lang w:val="en-US"/>
        </w:rPr>
        <w:t>Hereby agree to be bound by the following provisions:</w:t>
      </w:r>
    </w:p>
    <w:p w14:paraId="4DEC0318" w14:textId="77777777" w:rsidR="00500A16" w:rsidRPr="00500A16" w:rsidRDefault="00500A16" w:rsidP="00500A16">
      <w:pPr>
        <w:rPr>
          <w:lang w:val="en-US"/>
        </w:rPr>
      </w:pPr>
      <w:r w:rsidRPr="00500A16">
        <w:rPr>
          <w:b/>
          <w:bCs/>
          <w:lang w:val="en-US"/>
        </w:rPr>
        <w:t>1. TERRITORIAL INTEGRITY AND PROHIBITION OF HOSTILITIES</w:t>
      </w:r>
    </w:p>
    <w:p w14:paraId="723F976B" w14:textId="77777777" w:rsidR="00500A16" w:rsidRPr="00500A16" w:rsidRDefault="00500A16" w:rsidP="00500A16">
      <w:pPr>
        <w:rPr>
          <w:lang w:val="en-US"/>
        </w:rPr>
      </w:pPr>
      <w:r w:rsidRPr="00500A16">
        <w:rPr>
          <w:lang w:val="en-US"/>
        </w:rPr>
        <w:lastRenderedPageBreak/>
        <w:t>The Parties agree to the following terms to ensure respect for territorial integrity and the promotion of peaceful relations:</w:t>
      </w:r>
    </w:p>
    <w:p w14:paraId="0CA0CCB3" w14:textId="77777777" w:rsidR="00500A16" w:rsidRPr="00500A16" w:rsidRDefault="00500A16" w:rsidP="00500A16">
      <w:pPr>
        <w:numPr>
          <w:ilvl w:val="0"/>
          <w:numId w:val="1"/>
        </w:numPr>
        <w:rPr>
          <w:lang w:val="en-US"/>
        </w:rPr>
      </w:pPr>
      <w:r w:rsidRPr="00500A16">
        <w:rPr>
          <w:b/>
          <w:bCs/>
          <w:lang w:val="en-US"/>
        </w:rPr>
        <w:t>Respect for the Democratic Republic of the Congo’s Territorial Integrity:</w:t>
      </w:r>
      <w:r w:rsidRPr="00500A16">
        <w:rPr>
          <w:lang w:val="en-US"/>
        </w:rPr>
        <w:t> Disengagement of Forces/Lifting of Defensive Measures by Rwanda:  The Parties agree to implement the Harmonized Plan for the Neutralization of the FDLR and Disengagement of Forces/Lifting of Defensive Measures by Rwanda (CONOPS) of October 31, 2024, as provided for in this Agreement.</w:t>
      </w:r>
    </w:p>
    <w:p w14:paraId="0FD9A701" w14:textId="77777777" w:rsidR="00500A16" w:rsidRPr="00500A16" w:rsidRDefault="00500A16" w:rsidP="00500A16">
      <w:pPr>
        <w:numPr>
          <w:ilvl w:val="0"/>
          <w:numId w:val="1"/>
        </w:numPr>
        <w:rPr>
          <w:lang w:val="en-US"/>
        </w:rPr>
      </w:pPr>
      <w:r w:rsidRPr="00500A16">
        <w:rPr>
          <w:b/>
          <w:bCs/>
          <w:lang w:val="en-US"/>
        </w:rPr>
        <w:t>Respect for the Republic of Rwanda’s Territorial Integrity:</w:t>
      </w:r>
      <w:r w:rsidRPr="00500A16">
        <w:rPr>
          <w:lang w:val="en-US"/>
        </w:rPr>
        <w:t> Neutralization of the FDLR:  The Parties agree to implement the Harmonized Plan for the Neutralization of the FDLR and Disengagement of Forces/Lifting of Defensive Measures by Rwanda (CONOPS) of October 31, 2024, as provided for in this Agreement. </w:t>
      </w:r>
    </w:p>
    <w:p w14:paraId="2BE878C7" w14:textId="77777777" w:rsidR="00500A16" w:rsidRPr="00500A16" w:rsidRDefault="00500A16" w:rsidP="00500A16">
      <w:pPr>
        <w:numPr>
          <w:ilvl w:val="0"/>
          <w:numId w:val="1"/>
        </w:numPr>
        <w:rPr>
          <w:lang w:val="en-US"/>
        </w:rPr>
      </w:pPr>
      <w:r w:rsidRPr="00500A16">
        <w:rPr>
          <w:b/>
          <w:bCs/>
          <w:lang w:val="en-US"/>
        </w:rPr>
        <w:t>Peaceful Resolution of Disputes:</w:t>
      </w:r>
      <w:r w:rsidRPr="00500A16">
        <w:rPr>
          <w:lang w:val="en-US"/>
        </w:rPr>
        <w:t> The Parties agree that differences shall be resolved through processes established by this Agreement and other relevant agreements, rather than through hostilities.</w:t>
      </w:r>
    </w:p>
    <w:p w14:paraId="106E329A" w14:textId="77777777" w:rsidR="00500A16" w:rsidRPr="00500A16" w:rsidRDefault="00500A16" w:rsidP="00500A16">
      <w:pPr>
        <w:numPr>
          <w:ilvl w:val="0"/>
          <w:numId w:val="1"/>
        </w:numPr>
        <w:rPr>
          <w:lang w:val="en-US"/>
        </w:rPr>
      </w:pPr>
      <w:r w:rsidRPr="00500A16">
        <w:rPr>
          <w:b/>
          <w:bCs/>
          <w:lang w:val="en-US"/>
        </w:rPr>
        <w:t>Prohibition of Hostile Acts:</w:t>
      </w:r>
      <w:r w:rsidRPr="00500A16">
        <w:rPr>
          <w:lang w:val="en-US"/>
        </w:rPr>
        <w:t xml:space="preserve"> The Parties agree to refrain from any acts of aggression. The Parties agree not to engage in, support, or condone any military incursions or other acts, whether direct or indirect, that threaten </w:t>
      </w:r>
      <w:proofErr w:type="gramStart"/>
      <w:r w:rsidRPr="00500A16">
        <w:rPr>
          <w:lang w:val="en-US"/>
        </w:rPr>
        <w:t>the peace</w:t>
      </w:r>
      <w:proofErr w:type="gramEnd"/>
      <w:r w:rsidRPr="00500A16">
        <w:rPr>
          <w:lang w:val="en-US"/>
        </w:rPr>
        <w:t xml:space="preserve"> and security, or that undermine the sovereignty or territorial integrity of the other Party.</w:t>
      </w:r>
    </w:p>
    <w:p w14:paraId="6E97FC48" w14:textId="77777777" w:rsidR="00500A16" w:rsidRPr="00500A16" w:rsidRDefault="00500A16" w:rsidP="00500A16">
      <w:pPr>
        <w:numPr>
          <w:ilvl w:val="0"/>
          <w:numId w:val="1"/>
        </w:numPr>
        <w:rPr>
          <w:lang w:val="en-US"/>
        </w:rPr>
      </w:pPr>
      <w:r w:rsidRPr="00500A16">
        <w:rPr>
          <w:b/>
          <w:bCs/>
          <w:lang w:val="en-US"/>
        </w:rPr>
        <w:t>Prohibition of Support for Hostile Acts or Armed Groups:</w:t>
      </w:r>
      <w:r w:rsidRPr="00500A16">
        <w:rPr>
          <w:lang w:val="en-US"/>
        </w:rPr>
        <w:t xml:space="preserve"> The Parties shall not allow any military or other hostile activities against each other on or from their respective territories or provide support for such activities abroad. To that end, the Parties undertake to work to take </w:t>
      </w:r>
      <w:proofErr w:type="gramStart"/>
      <w:r w:rsidRPr="00500A16">
        <w:rPr>
          <w:lang w:val="en-US"/>
        </w:rPr>
        <w:t>any and all</w:t>
      </w:r>
      <w:proofErr w:type="gramEnd"/>
      <w:r w:rsidRPr="00500A16">
        <w:rPr>
          <w:lang w:val="en-US"/>
        </w:rPr>
        <w:t xml:space="preserve"> measures necessary to ensure that such activities shall not be initiated, planned, carried out, directed, or financed from their respective territories towards each other.</w:t>
      </w:r>
    </w:p>
    <w:p w14:paraId="57B65B27" w14:textId="77777777" w:rsidR="00500A16" w:rsidRPr="00500A16" w:rsidRDefault="00500A16" w:rsidP="00500A16">
      <w:pPr>
        <w:numPr>
          <w:ilvl w:val="0"/>
          <w:numId w:val="1"/>
        </w:numPr>
        <w:rPr>
          <w:lang w:val="en-US"/>
        </w:rPr>
      </w:pPr>
      <w:r w:rsidRPr="00500A16">
        <w:rPr>
          <w:b/>
          <w:bCs/>
          <w:lang w:val="en-US"/>
        </w:rPr>
        <w:t>Territorial Scope:</w:t>
      </w:r>
      <w:r w:rsidRPr="00500A16">
        <w:rPr>
          <w:lang w:val="en-US"/>
        </w:rPr>
        <w:t> The prohibition of hostile acts applies without geographical restriction, regardless of the location of the armed forces involved.</w:t>
      </w:r>
    </w:p>
    <w:p w14:paraId="09D3D0E5" w14:textId="77777777" w:rsidR="00500A16" w:rsidRPr="00500A16" w:rsidRDefault="00500A16" w:rsidP="00500A16">
      <w:pPr>
        <w:numPr>
          <w:ilvl w:val="0"/>
          <w:numId w:val="1"/>
        </w:numPr>
        <w:rPr>
          <w:lang w:val="en-US"/>
        </w:rPr>
      </w:pPr>
      <w:r w:rsidRPr="00500A16">
        <w:rPr>
          <w:b/>
          <w:bCs/>
          <w:lang w:val="en-US"/>
        </w:rPr>
        <w:t>Responsibility with Respect to Non-State Armed Groups:</w:t>
      </w:r>
      <w:r w:rsidRPr="00500A16">
        <w:rPr>
          <w:lang w:val="en-US"/>
        </w:rPr>
        <w:t> The Parties shall take all possible measures to ensure that all armed groups within the conflict area cease engaging in hostilities that are inconsistent with the prohibition of hostilities established in this Agreement.</w:t>
      </w:r>
    </w:p>
    <w:p w14:paraId="1E019FFC" w14:textId="77777777" w:rsidR="00500A16" w:rsidRPr="00500A16" w:rsidRDefault="00500A16" w:rsidP="00500A16">
      <w:pPr>
        <w:numPr>
          <w:ilvl w:val="0"/>
          <w:numId w:val="1"/>
        </w:numPr>
        <w:rPr>
          <w:lang w:val="en-US"/>
        </w:rPr>
      </w:pPr>
      <w:r w:rsidRPr="00500A16">
        <w:rPr>
          <w:b/>
          <w:bCs/>
          <w:lang w:val="en-US"/>
        </w:rPr>
        <w:t>Protection of Civilians and Humanitarian Personnel:</w:t>
      </w:r>
      <w:r w:rsidRPr="00500A16">
        <w:rPr>
          <w:lang w:val="en-US"/>
        </w:rPr>
        <w:t> The Parties shall facilitate the free movement of civilians, including humanitarians. The Parties must comply with international humanitarian law, including in the implementation of this Agreement.</w:t>
      </w:r>
    </w:p>
    <w:p w14:paraId="3F634244" w14:textId="77777777" w:rsidR="00500A16" w:rsidRPr="00500A16" w:rsidRDefault="00500A16" w:rsidP="00500A16">
      <w:pPr>
        <w:rPr>
          <w:lang w:val="en-US"/>
        </w:rPr>
      </w:pPr>
      <w:r w:rsidRPr="00500A16">
        <w:rPr>
          <w:b/>
          <w:bCs/>
          <w:lang w:val="en-US"/>
        </w:rPr>
        <w:lastRenderedPageBreak/>
        <w:t>2. DISENGAGEMENT, DISARMAMENT, AND INTEGRATION OF NON-STATE ARMED GROUPS </w:t>
      </w:r>
    </w:p>
    <w:p w14:paraId="5DF1FBA0" w14:textId="77777777" w:rsidR="00500A16" w:rsidRPr="00500A16" w:rsidRDefault="00500A16" w:rsidP="00500A16">
      <w:r w:rsidRPr="00500A16">
        <w:rPr>
          <w:lang w:val="en-US"/>
        </w:rPr>
        <w:t xml:space="preserve">To promote an enduring end to conflict and to unlock the economic potential of the region, the Parties shall support the ongoing negotiations between the DRC and the AFC/M23 under the mediation of the State of Qatar in Doha and efforts to disarm and demobilize nonstate armed groups. </w:t>
      </w:r>
      <w:proofErr w:type="spellStart"/>
      <w:r w:rsidRPr="00500A16">
        <w:t>This</w:t>
      </w:r>
      <w:proofErr w:type="spellEnd"/>
      <w:r w:rsidRPr="00500A16">
        <w:t xml:space="preserve"> </w:t>
      </w:r>
      <w:proofErr w:type="spellStart"/>
      <w:r w:rsidRPr="00500A16">
        <w:t>shall</w:t>
      </w:r>
      <w:proofErr w:type="spellEnd"/>
      <w:r w:rsidRPr="00500A16">
        <w:t xml:space="preserve"> </w:t>
      </w:r>
      <w:proofErr w:type="spellStart"/>
      <w:r w:rsidRPr="00500A16">
        <w:t>include</w:t>
      </w:r>
      <w:proofErr w:type="spellEnd"/>
      <w:r w:rsidRPr="00500A16">
        <w:t xml:space="preserve"> </w:t>
      </w:r>
      <w:proofErr w:type="spellStart"/>
      <w:r w:rsidRPr="00500A16">
        <w:t>the</w:t>
      </w:r>
      <w:proofErr w:type="spellEnd"/>
      <w:r w:rsidRPr="00500A16">
        <w:t xml:space="preserve"> </w:t>
      </w:r>
      <w:proofErr w:type="spellStart"/>
      <w:r w:rsidRPr="00500A16">
        <w:t>following</w:t>
      </w:r>
      <w:proofErr w:type="spellEnd"/>
      <w:r w:rsidRPr="00500A16">
        <w:t>:</w:t>
      </w:r>
    </w:p>
    <w:p w14:paraId="274F098F" w14:textId="77777777" w:rsidR="00500A16" w:rsidRPr="00500A16" w:rsidRDefault="00500A16" w:rsidP="00500A16">
      <w:pPr>
        <w:numPr>
          <w:ilvl w:val="0"/>
          <w:numId w:val="2"/>
        </w:numPr>
        <w:rPr>
          <w:lang w:val="en-US"/>
        </w:rPr>
      </w:pPr>
      <w:r w:rsidRPr="00500A16">
        <w:rPr>
          <w:b/>
          <w:bCs/>
          <w:lang w:val="en-US"/>
        </w:rPr>
        <w:t>Ending State Support to Armed Groups:</w:t>
      </w:r>
      <w:r w:rsidRPr="00500A16">
        <w:rPr>
          <w:lang w:val="en-US"/>
        </w:rPr>
        <w:t> The Parties shall immediately and unconditionally cease any state support to non-state armed groups except as necessary to facilitate implementation of this Agreement.</w:t>
      </w:r>
    </w:p>
    <w:p w14:paraId="1E2E8406" w14:textId="77777777" w:rsidR="00500A16" w:rsidRPr="00500A16" w:rsidRDefault="00500A16" w:rsidP="00500A16">
      <w:pPr>
        <w:numPr>
          <w:ilvl w:val="0"/>
          <w:numId w:val="2"/>
        </w:numPr>
        <w:rPr>
          <w:lang w:val="en-US"/>
        </w:rPr>
      </w:pPr>
      <w:r w:rsidRPr="00500A16">
        <w:rPr>
          <w:b/>
          <w:bCs/>
          <w:lang w:val="en-US"/>
        </w:rPr>
        <w:t>Disengagement:</w:t>
      </w:r>
      <w:r w:rsidRPr="00500A16">
        <w:rPr>
          <w:lang w:val="en-US"/>
        </w:rPr>
        <w:t> In a manner sequenced and coordinated with the disengagement of forces, and as provided for in other forthcoming Agreements, the Parties shall support the disengagement, disarmament, and integration of non-state armed groups as provided for by other Agreements or processes and the Disarmament, Demobilization, Community Reintegration and Stabilization Process (P-DDRCS) and the Joint Security Coordination Mechanism as set out in Section 3 of this Agreement.</w:t>
      </w:r>
    </w:p>
    <w:p w14:paraId="798BA22F" w14:textId="77777777" w:rsidR="00500A16" w:rsidRPr="00500A16" w:rsidRDefault="00500A16" w:rsidP="00500A16">
      <w:pPr>
        <w:numPr>
          <w:ilvl w:val="0"/>
          <w:numId w:val="2"/>
        </w:numPr>
        <w:rPr>
          <w:lang w:val="en-US"/>
        </w:rPr>
      </w:pPr>
      <w:r w:rsidRPr="00500A16">
        <w:rPr>
          <w:b/>
          <w:bCs/>
          <w:lang w:val="en-US"/>
        </w:rPr>
        <w:t>Conditional Integration into Security Forces:</w:t>
      </w:r>
      <w:r w:rsidRPr="00500A16">
        <w:rPr>
          <w:lang w:val="en-US"/>
        </w:rPr>
        <w:t> Any potential reintegration of combatants into the Armed Forces of the Democratic Republic of the Congo (FARDC) and the Congolese National Police (PNC) shall be carried out in a rigorous, individualized, and conditional manner, on a case-by-case basis, based on clear criteria, including moral and physical fitness, in particular, respect for and absence of serious violations of international humanitarian law and loyalty to the State and its institutions.</w:t>
      </w:r>
    </w:p>
    <w:p w14:paraId="7CD9D444" w14:textId="77777777" w:rsidR="00500A16" w:rsidRPr="00500A16" w:rsidRDefault="00500A16" w:rsidP="00500A16">
      <w:pPr>
        <w:rPr>
          <w:lang w:val="en-US"/>
        </w:rPr>
      </w:pPr>
      <w:r w:rsidRPr="00500A16">
        <w:rPr>
          <w:b/>
          <w:bCs/>
          <w:lang w:val="en-US"/>
        </w:rPr>
        <w:t>3. JOINT SECURITY COORDINATION MECHANISM</w:t>
      </w:r>
    </w:p>
    <w:p w14:paraId="4BB123D2" w14:textId="77777777" w:rsidR="00500A16" w:rsidRPr="00500A16" w:rsidRDefault="00500A16" w:rsidP="00500A16">
      <w:pPr>
        <w:rPr>
          <w:lang w:val="en-US"/>
        </w:rPr>
      </w:pPr>
      <w:r w:rsidRPr="00500A16">
        <w:rPr>
          <w:lang w:val="en-US"/>
        </w:rPr>
        <w:t>The Parties shall work together and with regional and international partners to promote stability, security, and development in the region, recognizing that peace and prosperity are interdependent.</w:t>
      </w:r>
    </w:p>
    <w:p w14:paraId="65B81783" w14:textId="77777777" w:rsidR="00500A16" w:rsidRPr="00500A16" w:rsidRDefault="00500A16" w:rsidP="00500A16">
      <w:pPr>
        <w:rPr>
          <w:lang w:val="en-US"/>
        </w:rPr>
      </w:pPr>
      <w:r w:rsidRPr="00500A16">
        <w:rPr>
          <w:lang w:val="en-US"/>
        </w:rPr>
        <w:t>The Parties hereby establish and agree to launch within 30 days of this Agreement’s entry into force a joint DRC-Rwanda security coordination mechanism that shall operate solely in accordance with terms decided between the Parties. The Joint Security Mechanism shall establish shared operating procedures and reporting mechanisms to ensure transparency in the scale and scope of operations.</w:t>
      </w:r>
    </w:p>
    <w:p w14:paraId="626AEFD4" w14:textId="77777777" w:rsidR="00500A16" w:rsidRPr="00500A16" w:rsidRDefault="00500A16" w:rsidP="00500A16">
      <w:pPr>
        <w:rPr>
          <w:lang w:val="en-US"/>
        </w:rPr>
      </w:pPr>
      <w:r w:rsidRPr="00500A16">
        <w:rPr>
          <w:lang w:val="en-US"/>
        </w:rPr>
        <w:t>The Joint Security Coordination Mechanism shall be governed by the following principles and the implementation plan set out in the Annex:</w:t>
      </w:r>
    </w:p>
    <w:p w14:paraId="3B7F7FCB" w14:textId="77777777" w:rsidR="00500A16" w:rsidRPr="00500A16" w:rsidRDefault="00500A16" w:rsidP="00500A16">
      <w:pPr>
        <w:numPr>
          <w:ilvl w:val="0"/>
          <w:numId w:val="3"/>
        </w:numPr>
        <w:rPr>
          <w:lang w:val="en-US"/>
        </w:rPr>
      </w:pPr>
      <w:r w:rsidRPr="00500A16">
        <w:rPr>
          <w:lang w:val="en-US"/>
        </w:rPr>
        <w:lastRenderedPageBreak/>
        <w:t>An irreversible and verifiable end to state support for FDLR and associated armed groups, and the total prohibition of all domestic and foreign material and logistical, financial, or other support to the same.</w:t>
      </w:r>
    </w:p>
    <w:p w14:paraId="2556582E" w14:textId="77777777" w:rsidR="00500A16" w:rsidRPr="00500A16" w:rsidRDefault="00500A16" w:rsidP="00500A16">
      <w:pPr>
        <w:numPr>
          <w:ilvl w:val="0"/>
          <w:numId w:val="3"/>
        </w:numPr>
        <w:rPr>
          <w:lang w:val="en-US"/>
        </w:rPr>
      </w:pPr>
      <w:r w:rsidRPr="00500A16">
        <w:rPr>
          <w:lang w:val="en-US"/>
        </w:rPr>
        <w:t>A commitment to identify, assess, locate, and neutralize in accordance with the relevant provisions of the Harmonized Plan for the Neutralization of the FDLR and Disengagement of Forces/Lifting of Defensive Measures by Rwanda (CONOPS) of October 31, 2024, as established under the Luanda Process.</w:t>
      </w:r>
    </w:p>
    <w:p w14:paraId="7C81907C" w14:textId="77777777" w:rsidR="00500A16" w:rsidRPr="00500A16" w:rsidRDefault="00500A16" w:rsidP="00500A16">
      <w:pPr>
        <w:numPr>
          <w:ilvl w:val="0"/>
          <w:numId w:val="3"/>
        </w:numPr>
        <w:rPr>
          <w:lang w:val="en-US"/>
        </w:rPr>
      </w:pPr>
      <w:r w:rsidRPr="00500A16">
        <w:rPr>
          <w:lang w:val="en-US"/>
        </w:rPr>
        <w:t>A commitment to build on previous successful bilateral security cooperation arrangements, where operations are targeted, punctual, and directed at a specific threat.</w:t>
      </w:r>
    </w:p>
    <w:p w14:paraId="1190D298" w14:textId="77777777" w:rsidR="00500A16" w:rsidRPr="00500A16" w:rsidRDefault="00500A16" w:rsidP="00500A16">
      <w:pPr>
        <w:numPr>
          <w:ilvl w:val="0"/>
          <w:numId w:val="3"/>
        </w:numPr>
        <w:rPr>
          <w:lang w:val="en-US"/>
        </w:rPr>
      </w:pPr>
      <w:r w:rsidRPr="00500A16">
        <w:rPr>
          <w:lang w:val="en-US"/>
        </w:rPr>
        <w:t>Protection of civilians and respect for international humanitarian law.</w:t>
      </w:r>
    </w:p>
    <w:p w14:paraId="7BEBDA45" w14:textId="77777777" w:rsidR="00500A16" w:rsidRPr="00500A16" w:rsidRDefault="00500A16" w:rsidP="00500A16">
      <w:pPr>
        <w:rPr>
          <w:lang w:val="en-US"/>
        </w:rPr>
      </w:pPr>
      <w:r w:rsidRPr="00500A16">
        <w:rPr>
          <w:b/>
          <w:bCs/>
          <w:lang w:val="en-US"/>
        </w:rPr>
        <w:t>4. REFUGEES, INTERNALLY DISPLACED PERSONS, AND HUMANITARIAN</w:t>
      </w:r>
      <w:r w:rsidRPr="00500A16">
        <w:rPr>
          <w:lang w:val="en-US"/>
        </w:rPr>
        <w:t> </w:t>
      </w:r>
      <w:r w:rsidRPr="00500A16">
        <w:rPr>
          <w:b/>
          <w:bCs/>
          <w:lang w:val="en-US"/>
        </w:rPr>
        <w:t>CONSIDERATIONS</w:t>
      </w:r>
      <w:r w:rsidRPr="00500A16">
        <w:rPr>
          <w:lang w:val="en-US"/>
        </w:rPr>
        <w:t> </w:t>
      </w:r>
    </w:p>
    <w:p w14:paraId="22218D18" w14:textId="77777777" w:rsidR="00500A16" w:rsidRPr="00500A16" w:rsidRDefault="00500A16" w:rsidP="00500A16">
      <w:pPr>
        <w:rPr>
          <w:lang w:val="en-US"/>
        </w:rPr>
      </w:pPr>
      <w:r w:rsidRPr="00500A16">
        <w:rPr>
          <w:lang w:val="en-US"/>
        </w:rPr>
        <w:t>The Parties shall, with the support of UN agencies, relevant humanitarian organizations, and the international community:</w:t>
      </w:r>
    </w:p>
    <w:p w14:paraId="7C2E874A" w14:textId="77777777" w:rsidR="00500A16" w:rsidRPr="00500A16" w:rsidRDefault="00500A16" w:rsidP="00500A16">
      <w:pPr>
        <w:numPr>
          <w:ilvl w:val="0"/>
          <w:numId w:val="4"/>
        </w:numPr>
        <w:rPr>
          <w:lang w:val="en-US"/>
        </w:rPr>
      </w:pPr>
      <w:r w:rsidRPr="00500A16">
        <w:rPr>
          <w:b/>
          <w:bCs/>
          <w:lang w:val="en-US"/>
        </w:rPr>
        <w:t>Return of Refugees:</w:t>
      </w:r>
      <w:r w:rsidRPr="00500A16">
        <w:rPr>
          <w:lang w:val="en-US"/>
        </w:rPr>
        <w:t> Facilitate the safe, voluntary, and dignified return of refugees, in coordination with territorial and/or customary authorities, of the respective States, to their countries of origin in a manner consistent with their international legal obligations and the provisions of the Tripartite Agreements on the Voluntary Repatriation of Congolese and Rwandan Refugees signed in Kigali, on 17 February 2010, between the DRC, Rwanda, and UNHCR, recognizing the positive contribution of this mechanism. </w:t>
      </w:r>
    </w:p>
    <w:p w14:paraId="20091D38" w14:textId="77777777" w:rsidR="00500A16" w:rsidRPr="00500A16" w:rsidRDefault="00500A16" w:rsidP="00500A16">
      <w:pPr>
        <w:numPr>
          <w:ilvl w:val="0"/>
          <w:numId w:val="4"/>
        </w:numPr>
        <w:rPr>
          <w:lang w:val="en-US"/>
        </w:rPr>
      </w:pPr>
      <w:r w:rsidRPr="00500A16">
        <w:rPr>
          <w:b/>
          <w:bCs/>
          <w:lang w:val="en-US"/>
        </w:rPr>
        <w:t>Internally Displaced Persons:</w:t>
      </w:r>
      <w:r w:rsidRPr="00500A16">
        <w:rPr>
          <w:lang w:val="en-US"/>
        </w:rPr>
        <w:t> Recognize that an end to the conflict is necessary to enable the return of IDPs to their place of origin, in coordination with territorial and customary authorities of the Congolese State.</w:t>
      </w:r>
    </w:p>
    <w:p w14:paraId="18B2A039" w14:textId="77777777" w:rsidR="00500A16" w:rsidRPr="00500A16" w:rsidRDefault="00500A16" w:rsidP="00500A16">
      <w:pPr>
        <w:numPr>
          <w:ilvl w:val="0"/>
          <w:numId w:val="4"/>
        </w:numPr>
        <w:rPr>
          <w:lang w:val="en-US"/>
        </w:rPr>
      </w:pPr>
      <w:r w:rsidRPr="00500A16">
        <w:rPr>
          <w:b/>
          <w:bCs/>
          <w:lang w:val="en-US"/>
        </w:rPr>
        <w:t>Humanitarian Assistance:</w:t>
      </w:r>
      <w:r w:rsidRPr="00500A16">
        <w:rPr>
          <w:lang w:val="en-US"/>
        </w:rPr>
        <w:t> Create enabling conditions for the delivery of emergency relief and guarantee free, safe, unimpeded, and unconditional access by humanitarian agencies to vulnerable populations, consistent with their obligations under international humanitarian law and with relevant UNSC resolutions. The local authorities of the DRC shall be responsible for doing so under the supervision of the DRC central government.</w:t>
      </w:r>
    </w:p>
    <w:p w14:paraId="17B96B00" w14:textId="77777777" w:rsidR="00500A16" w:rsidRPr="00500A16" w:rsidRDefault="00500A16" w:rsidP="00500A16">
      <w:pPr>
        <w:rPr>
          <w:lang w:val="en-US"/>
        </w:rPr>
      </w:pPr>
      <w:r w:rsidRPr="00500A16">
        <w:rPr>
          <w:b/>
          <w:bCs/>
          <w:lang w:val="en-US"/>
        </w:rPr>
        <w:t>5. MONUSCO AND OTHER MULTILATERAL SUPPORT</w:t>
      </w:r>
      <w:r w:rsidRPr="00500A16">
        <w:rPr>
          <w:lang w:val="en-US"/>
        </w:rPr>
        <w:t> </w:t>
      </w:r>
    </w:p>
    <w:p w14:paraId="3F4A8CA2" w14:textId="77777777" w:rsidR="00500A16" w:rsidRPr="00500A16" w:rsidRDefault="00500A16" w:rsidP="00500A16">
      <w:pPr>
        <w:rPr>
          <w:lang w:val="en-US"/>
        </w:rPr>
      </w:pPr>
      <w:r w:rsidRPr="00500A16">
        <w:rPr>
          <w:lang w:val="en-US"/>
        </w:rPr>
        <w:lastRenderedPageBreak/>
        <w:t> The Parties shall support and promote the efforts of multilateral peacekeeping, inter-positional, and verification forces and mechanisms:</w:t>
      </w:r>
    </w:p>
    <w:p w14:paraId="2A01EE15" w14:textId="77777777" w:rsidR="00500A16" w:rsidRPr="00500A16" w:rsidRDefault="00500A16" w:rsidP="00500A16">
      <w:pPr>
        <w:numPr>
          <w:ilvl w:val="0"/>
          <w:numId w:val="5"/>
        </w:numPr>
        <w:rPr>
          <w:lang w:val="en-US"/>
        </w:rPr>
      </w:pPr>
      <w:r w:rsidRPr="00500A16">
        <w:rPr>
          <w:lang w:val="en-US"/>
        </w:rPr>
        <w:t xml:space="preserve">The Parties shall facilitate and support MONUSCO’s capacity to protect civilian populations and implement all elements of its mandate, including by respecting MONUSCO’s freedom of movement and taking </w:t>
      </w:r>
      <w:proofErr w:type="gramStart"/>
      <w:r w:rsidRPr="00500A16">
        <w:rPr>
          <w:lang w:val="en-US"/>
        </w:rPr>
        <w:t>all appropriate</w:t>
      </w:r>
      <w:proofErr w:type="gramEnd"/>
      <w:r w:rsidRPr="00500A16">
        <w:rPr>
          <w:lang w:val="en-US"/>
        </w:rPr>
        <w:t xml:space="preserve"> measures to ensure the safety and security of UN personnel deployed in eastern DRC. </w:t>
      </w:r>
    </w:p>
    <w:p w14:paraId="27175D31" w14:textId="77777777" w:rsidR="00500A16" w:rsidRPr="00500A16" w:rsidRDefault="00500A16" w:rsidP="00500A16">
      <w:pPr>
        <w:numPr>
          <w:ilvl w:val="0"/>
          <w:numId w:val="5"/>
        </w:numPr>
        <w:rPr>
          <w:lang w:val="en-US"/>
        </w:rPr>
      </w:pPr>
      <w:r w:rsidRPr="00500A16">
        <w:rPr>
          <w:lang w:val="en-US"/>
        </w:rPr>
        <w:t>The Parties commit to advance the implementation of UNSC resolution 2773 (2025) and other relevant UNSC resolutions.</w:t>
      </w:r>
    </w:p>
    <w:p w14:paraId="465EF82B" w14:textId="77777777" w:rsidR="00500A16" w:rsidRPr="00500A16" w:rsidRDefault="00500A16" w:rsidP="00500A16">
      <w:pPr>
        <w:numPr>
          <w:ilvl w:val="0"/>
          <w:numId w:val="5"/>
        </w:numPr>
        <w:rPr>
          <w:lang w:val="en-US"/>
        </w:rPr>
      </w:pPr>
      <w:r w:rsidRPr="00500A16">
        <w:rPr>
          <w:lang w:val="en-US"/>
        </w:rPr>
        <w:t xml:space="preserve">The Parties recognize MONUSCO, as mandated by UNSC Resolution 2765 (2024), </w:t>
      </w:r>
      <w:proofErr w:type="gramStart"/>
      <w:r w:rsidRPr="00500A16">
        <w:rPr>
          <w:lang w:val="en-US"/>
        </w:rPr>
        <w:t>plays</w:t>
      </w:r>
      <w:proofErr w:type="gramEnd"/>
      <w:r w:rsidRPr="00500A16">
        <w:rPr>
          <w:lang w:val="en-US"/>
        </w:rPr>
        <w:t xml:space="preserve"> an important role in local peace and security.</w:t>
      </w:r>
    </w:p>
    <w:p w14:paraId="44635B85" w14:textId="77777777" w:rsidR="00500A16" w:rsidRPr="00500A16" w:rsidRDefault="00500A16" w:rsidP="00500A16">
      <w:pPr>
        <w:rPr>
          <w:lang w:val="en-US"/>
        </w:rPr>
      </w:pPr>
      <w:r w:rsidRPr="00500A16">
        <w:rPr>
          <w:b/>
          <w:bCs/>
          <w:lang w:val="en-US"/>
        </w:rPr>
        <w:t>6. REGIONAL ECONOMIC INTEGRATION FRAMEWORK </w:t>
      </w:r>
    </w:p>
    <w:p w14:paraId="32BAC540" w14:textId="77777777" w:rsidR="00500A16" w:rsidRPr="00500A16" w:rsidRDefault="00500A16" w:rsidP="00500A16">
      <w:pPr>
        <w:rPr>
          <w:lang w:val="en-US"/>
        </w:rPr>
      </w:pPr>
      <w:r w:rsidRPr="00500A16">
        <w:rPr>
          <w:lang w:val="en-US"/>
        </w:rPr>
        <w:t xml:space="preserve">The Parties agree to launch within three months of this Agreement’s entry into force the phased regional economic integration framework to be set out in a separate agreement to be titled the “Regional Economic Integration Framework,” that builds on existing efforts, such as the </w:t>
      </w:r>
      <w:proofErr w:type="spellStart"/>
      <w:r w:rsidRPr="00500A16">
        <w:rPr>
          <w:lang w:val="en-US"/>
        </w:rPr>
        <w:t>AfCFTA</w:t>
      </w:r>
      <w:proofErr w:type="spellEnd"/>
      <w:r w:rsidRPr="00500A16">
        <w:rPr>
          <w:lang w:val="en-US"/>
        </w:rPr>
        <w:t>, ICGLR, COMESA, and the EAC. The Parties shall use this framework to expand foreign trade and investment derived from regional critical mineral supply chains and introduce greater transparency, which shall ensure illicit economic pathways are blocked and both Parties derive greater prosperity—especially for the region’s population—from the region’s natural resources through mutually beneficial partnerships and investment opportunities:</w:t>
      </w:r>
    </w:p>
    <w:p w14:paraId="422DEA1D" w14:textId="77777777" w:rsidR="00500A16" w:rsidRPr="00500A16" w:rsidRDefault="00500A16" w:rsidP="00500A16">
      <w:pPr>
        <w:numPr>
          <w:ilvl w:val="0"/>
          <w:numId w:val="6"/>
        </w:numPr>
        <w:rPr>
          <w:lang w:val="en-US"/>
        </w:rPr>
      </w:pPr>
      <w:r w:rsidRPr="00500A16">
        <w:rPr>
          <w:b/>
          <w:bCs/>
          <w:lang w:val="en-US"/>
        </w:rPr>
        <w:t>Bilateral Integration:</w:t>
      </w:r>
      <w:r w:rsidRPr="00500A16">
        <w:rPr>
          <w:lang w:val="en-US"/>
        </w:rPr>
        <w:t> Under the framework, the Parties shall launch and/or expand cooperation on shared priorities such as national park management; hydropower development; derisking of mineral supply chains; joint management of resources in Lake Kivu; and transparent, formalized end-to-end mineral value chains (from mine to processed metal) that link both countries, in partnership, as appropriate, with the U.S. government and U.S. investors.</w:t>
      </w:r>
    </w:p>
    <w:p w14:paraId="767B2769" w14:textId="77777777" w:rsidR="00500A16" w:rsidRPr="00500A16" w:rsidRDefault="00500A16" w:rsidP="00500A16">
      <w:pPr>
        <w:numPr>
          <w:ilvl w:val="0"/>
          <w:numId w:val="6"/>
        </w:numPr>
        <w:rPr>
          <w:lang w:val="en-US"/>
        </w:rPr>
      </w:pPr>
      <w:r w:rsidRPr="00500A16">
        <w:rPr>
          <w:b/>
          <w:bCs/>
          <w:lang w:val="en-US"/>
        </w:rPr>
        <w:t>Regional Integration:</w:t>
      </w:r>
      <w:r w:rsidRPr="00500A16">
        <w:rPr>
          <w:lang w:val="en-US"/>
        </w:rPr>
        <w:t xml:space="preserve"> Additionally, with key partners, the Parties commit to explore options to link the framework to other international or regional economic development initiatives, </w:t>
      </w:r>
      <w:proofErr w:type="gramStart"/>
      <w:r w:rsidRPr="00500A16">
        <w:rPr>
          <w:lang w:val="en-US"/>
        </w:rPr>
        <w:t>including in</w:t>
      </w:r>
      <w:proofErr w:type="gramEnd"/>
      <w:r w:rsidRPr="00500A16">
        <w:rPr>
          <w:lang w:val="en-US"/>
        </w:rPr>
        <w:t xml:space="preserve"> infrastructure projects.</w:t>
      </w:r>
    </w:p>
    <w:p w14:paraId="6DA3CEEB" w14:textId="77777777" w:rsidR="00500A16" w:rsidRPr="00500A16" w:rsidRDefault="00500A16" w:rsidP="00500A16">
      <w:pPr>
        <w:numPr>
          <w:ilvl w:val="0"/>
          <w:numId w:val="6"/>
        </w:numPr>
        <w:rPr>
          <w:lang w:val="en-US"/>
        </w:rPr>
      </w:pPr>
      <w:r w:rsidRPr="00500A16">
        <w:rPr>
          <w:b/>
          <w:bCs/>
          <w:lang w:val="en-US"/>
        </w:rPr>
        <w:t>Economic Oversight:</w:t>
      </w:r>
      <w:r w:rsidRPr="00500A16">
        <w:rPr>
          <w:lang w:val="en-US"/>
        </w:rPr>
        <w:t> Parties shall establish or utilize independent economic audit and anti-corruption mechanisms to monitor mineral supply chains, infrastructure projects, and any future economic agreements between the Parties, as set out in the Regional Economic Integration Framework.</w:t>
      </w:r>
    </w:p>
    <w:p w14:paraId="4045FD3D" w14:textId="77777777" w:rsidR="00500A16" w:rsidRPr="00500A16" w:rsidRDefault="00500A16" w:rsidP="00500A16">
      <w:r w:rsidRPr="00500A16">
        <w:rPr>
          <w:b/>
          <w:bCs/>
        </w:rPr>
        <w:t>7. IMPLEMENTATION AND DISPUTE RESOLUTION</w:t>
      </w:r>
    </w:p>
    <w:p w14:paraId="5810EE57" w14:textId="77777777" w:rsidR="00500A16" w:rsidRPr="00500A16" w:rsidRDefault="00500A16" w:rsidP="00500A16">
      <w:pPr>
        <w:numPr>
          <w:ilvl w:val="0"/>
          <w:numId w:val="7"/>
        </w:numPr>
      </w:pPr>
    </w:p>
    <w:p w14:paraId="1C947000" w14:textId="77777777" w:rsidR="00500A16" w:rsidRPr="00500A16" w:rsidRDefault="00500A16" w:rsidP="00500A16">
      <w:pPr>
        <w:numPr>
          <w:ilvl w:val="0"/>
          <w:numId w:val="8"/>
        </w:numPr>
        <w:rPr>
          <w:lang w:val="en-US"/>
        </w:rPr>
      </w:pPr>
      <w:r w:rsidRPr="00500A16">
        <w:rPr>
          <w:b/>
          <w:bCs/>
          <w:lang w:val="en-US"/>
        </w:rPr>
        <w:t>Dispute Resolution:</w:t>
      </w:r>
      <w:r w:rsidRPr="00500A16">
        <w:rPr>
          <w:lang w:val="en-US"/>
        </w:rPr>
        <w:t xml:space="preserve"> Any dispute arising from the implementation of this Agreement shall be resolved amicably between the Parties with the facilitation of the Joint Oversight Committee upon request of either party. Where the Parties fail to resolve a dispute, the Parties shall refer the matter to </w:t>
      </w:r>
      <w:proofErr w:type="gramStart"/>
      <w:r w:rsidRPr="00500A16">
        <w:rPr>
          <w:lang w:val="en-US"/>
        </w:rPr>
        <w:t>Joint</w:t>
      </w:r>
      <w:proofErr w:type="gramEnd"/>
      <w:r w:rsidRPr="00500A16">
        <w:rPr>
          <w:lang w:val="en-US"/>
        </w:rPr>
        <w:t xml:space="preserve"> Oversight Committee for facilitation.</w:t>
      </w:r>
    </w:p>
    <w:p w14:paraId="0599752A" w14:textId="77777777" w:rsidR="00500A16" w:rsidRPr="00500A16" w:rsidRDefault="00500A16" w:rsidP="00500A16">
      <w:pPr>
        <w:numPr>
          <w:ilvl w:val="0"/>
          <w:numId w:val="8"/>
        </w:numPr>
        <w:rPr>
          <w:lang w:val="en-US"/>
        </w:rPr>
      </w:pPr>
      <w:r w:rsidRPr="00500A16">
        <w:rPr>
          <w:b/>
          <w:bCs/>
          <w:lang w:val="en-US"/>
        </w:rPr>
        <w:t>Joint Oversight Committee:</w:t>
      </w:r>
      <w:r w:rsidRPr="00500A16">
        <w:rPr>
          <w:lang w:val="en-US"/>
        </w:rPr>
        <w:t> For the effective implementation of this Agreement, the Parties hereby establish a Joint Oversight Committee, subject to the following terms:</w:t>
      </w:r>
    </w:p>
    <w:p w14:paraId="6B307278" w14:textId="77777777" w:rsidR="00500A16" w:rsidRPr="00500A16" w:rsidRDefault="00500A16" w:rsidP="00500A16">
      <w:pPr>
        <w:numPr>
          <w:ilvl w:val="1"/>
          <w:numId w:val="8"/>
        </w:numPr>
        <w:rPr>
          <w:lang w:val="en-US"/>
        </w:rPr>
      </w:pPr>
      <w:r w:rsidRPr="00500A16">
        <w:rPr>
          <w:lang w:val="en-US"/>
        </w:rPr>
        <w:t>The Parties shall be members of the JOC and shall invite within three days the following governments and intergovernmental organizations to serve on the Joint Oversight Committee:</w:t>
      </w:r>
    </w:p>
    <w:p w14:paraId="3CA457DC" w14:textId="77777777" w:rsidR="00500A16" w:rsidRPr="00500A16" w:rsidRDefault="00500A16" w:rsidP="00500A16">
      <w:pPr>
        <w:numPr>
          <w:ilvl w:val="2"/>
          <w:numId w:val="8"/>
        </w:numPr>
      </w:pPr>
      <w:proofErr w:type="spellStart"/>
      <w:r w:rsidRPr="00500A16">
        <w:t>African</w:t>
      </w:r>
      <w:proofErr w:type="spellEnd"/>
      <w:r w:rsidRPr="00500A16">
        <w:t xml:space="preserve"> </w:t>
      </w:r>
      <w:proofErr w:type="spellStart"/>
      <w:r w:rsidRPr="00500A16">
        <w:t>Union</w:t>
      </w:r>
      <w:proofErr w:type="spellEnd"/>
      <w:r w:rsidRPr="00500A16">
        <w:t xml:space="preserve"> </w:t>
      </w:r>
      <w:proofErr w:type="spellStart"/>
      <w:r w:rsidRPr="00500A16">
        <w:t>FacilitatorQatarUnited</w:t>
      </w:r>
      <w:proofErr w:type="spellEnd"/>
      <w:r w:rsidRPr="00500A16">
        <w:t xml:space="preserve"> </w:t>
      </w:r>
      <w:proofErr w:type="spellStart"/>
      <w:r w:rsidRPr="00500A16">
        <w:t>States</w:t>
      </w:r>
      <w:proofErr w:type="spellEnd"/>
    </w:p>
    <w:p w14:paraId="07CB6CEA" w14:textId="77777777" w:rsidR="00500A16" w:rsidRPr="00500A16" w:rsidRDefault="00500A16" w:rsidP="00500A16">
      <w:pPr>
        <w:rPr>
          <w:lang w:val="en-US"/>
        </w:rPr>
      </w:pPr>
      <w:r w:rsidRPr="00500A16">
        <w:rPr>
          <w:lang w:val="en-US"/>
        </w:rPr>
        <w:t>The Joint Oversight Committee shall have as its mandate the following:</w:t>
      </w:r>
    </w:p>
    <w:p w14:paraId="221E0641" w14:textId="77777777" w:rsidR="00500A16" w:rsidRPr="00500A16" w:rsidRDefault="00500A16" w:rsidP="00500A16">
      <w:pPr>
        <w:numPr>
          <w:ilvl w:val="2"/>
          <w:numId w:val="8"/>
        </w:numPr>
        <w:rPr>
          <w:lang w:val="en-US"/>
        </w:rPr>
      </w:pPr>
      <w:r w:rsidRPr="00500A16">
        <w:rPr>
          <w:lang w:val="en-US"/>
        </w:rPr>
        <w:t xml:space="preserve">To receive complaints from the Parties about violations of this Agreement and resolve disputes arising from the violations of this </w:t>
      </w:r>
      <w:proofErr w:type="spellStart"/>
      <w:r w:rsidRPr="00500A16">
        <w:rPr>
          <w:lang w:val="en-US"/>
        </w:rPr>
        <w:t>Agreement;To</w:t>
      </w:r>
      <w:proofErr w:type="spellEnd"/>
      <w:r w:rsidRPr="00500A16">
        <w:rPr>
          <w:lang w:val="en-US"/>
        </w:rPr>
        <w:t xml:space="preserve"> take measures, as appropriate, to address </w:t>
      </w:r>
      <w:proofErr w:type="spellStart"/>
      <w:r w:rsidRPr="00500A16">
        <w:rPr>
          <w:lang w:val="en-US"/>
        </w:rPr>
        <w:t>violations;Monitor</w:t>
      </w:r>
      <w:proofErr w:type="spellEnd"/>
      <w:r w:rsidRPr="00500A16">
        <w:rPr>
          <w:lang w:val="en-US"/>
        </w:rPr>
        <w:t xml:space="preserve"> and examine claims of violations and resolve </w:t>
      </w:r>
      <w:proofErr w:type="spellStart"/>
      <w:r w:rsidRPr="00500A16">
        <w:rPr>
          <w:lang w:val="en-US"/>
        </w:rPr>
        <w:t>disputes;The</w:t>
      </w:r>
      <w:proofErr w:type="spellEnd"/>
      <w:r w:rsidRPr="00500A16">
        <w:rPr>
          <w:lang w:val="en-US"/>
        </w:rPr>
        <w:t xml:space="preserve"> Committee may appoint another representative or establish an appropriate ad hoc mechanism to assist in the resolution of any dispute related to this </w:t>
      </w:r>
      <w:proofErr w:type="spellStart"/>
      <w:r w:rsidRPr="00500A16">
        <w:rPr>
          <w:lang w:val="en-US"/>
        </w:rPr>
        <w:t>Agreement;The</w:t>
      </w:r>
      <w:proofErr w:type="spellEnd"/>
      <w:r w:rsidRPr="00500A16">
        <w:rPr>
          <w:lang w:val="en-US"/>
        </w:rPr>
        <w:t xml:space="preserve"> committee shall endeavor to make decisions and resolve disputes by consensus. The JOC shall endeavor to establish its Terms of Reference at the first meeting of the JOC.</w:t>
      </w:r>
    </w:p>
    <w:p w14:paraId="74E2BCC2" w14:textId="77777777" w:rsidR="00500A16" w:rsidRPr="00500A16" w:rsidRDefault="00500A16" w:rsidP="00500A16">
      <w:pPr>
        <w:numPr>
          <w:ilvl w:val="0"/>
          <w:numId w:val="8"/>
        </w:numPr>
        <w:rPr>
          <w:lang w:val="en-US"/>
        </w:rPr>
      </w:pPr>
      <w:r w:rsidRPr="00500A16">
        <w:rPr>
          <w:lang w:val="en-US"/>
        </w:rPr>
        <w:t>The first meeting of the Joint Oversight Committee shall be as soon as practicable but not later than 45 days from entry into force. The Parties shall explore hosting the first meeting of the Committee in Washington, D.C.</w:t>
      </w:r>
    </w:p>
    <w:p w14:paraId="397053D1" w14:textId="77777777" w:rsidR="00500A16" w:rsidRPr="00500A16" w:rsidRDefault="00500A16" w:rsidP="00500A16">
      <w:pPr>
        <w:numPr>
          <w:ilvl w:val="0"/>
          <w:numId w:val="8"/>
        </w:numPr>
        <w:rPr>
          <w:lang w:val="en-US"/>
        </w:rPr>
      </w:pPr>
      <w:r w:rsidRPr="00500A16">
        <w:rPr>
          <w:b/>
          <w:bCs/>
          <w:lang w:val="en-US"/>
        </w:rPr>
        <w:t>Clarification:</w:t>
      </w:r>
      <w:r w:rsidRPr="00500A16">
        <w:rPr>
          <w:lang w:val="en-US"/>
        </w:rPr>
        <w:t> This Agreement does not create obligations on any non-Party states serving on the Joint Oversight Committee.  </w:t>
      </w:r>
    </w:p>
    <w:p w14:paraId="254C3DC9" w14:textId="77777777" w:rsidR="00500A16" w:rsidRPr="00500A16" w:rsidRDefault="00500A16" w:rsidP="00500A16">
      <w:r w:rsidRPr="00500A16">
        <w:rPr>
          <w:b/>
          <w:bCs/>
        </w:rPr>
        <w:t>8. FINAL PROVISIONS</w:t>
      </w:r>
    </w:p>
    <w:p w14:paraId="78EB1F15" w14:textId="77777777" w:rsidR="00500A16" w:rsidRPr="00500A16" w:rsidRDefault="00500A16" w:rsidP="00500A16">
      <w:pPr>
        <w:numPr>
          <w:ilvl w:val="0"/>
          <w:numId w:val="9"/>
        </w:numPr>
        <w:rPr>
          <w:lang w:val="en-US"/>
        </w:rPr>
      </w:pPr>
      <w:r w:rsidRPr="00500A16">
        <w:rPr>
          <w:lang w:val="en-US"/>
        </w:rPr>
        <w:t>This Agreement shall remain in force indefinitely, unless otherwise agreed by the Parties.</w:t>
      </w:r>
    </w:p>
    <w:p w14:paraId="6F146B60" w14:textId="77777777" w:rsidR="00500A16" w:rsidRPr="00500A16" w:rsidRDefault="00500A16" w:rsidP="00500A16">
      <w:pPr>
        <w:numPr>
          <w:ilvl w:val="0"/>
          <w:numId w:val="9"/>
        </w:numPr>
        <w:rPr>
          <w:lang w:val="en-US"/>
        </w:rPr>
      </w:pPr>
      <w:r w:rsidRPr="00500A16">
        <w:rPr>
          <w:lang w:val="en-US"/>
        </w:rPr>
        <w:lastRenderedPageBreak/>
        <w:t>This Agreement may be terminated at any time by either Party upon six (6) months’ written notice to the other Party.</w:t>
      </w:r>
    </w:p>
    <w:p w14:paraId="7D6840BA" w14:textId="77777777" w:rsidR="00500A16" w:rsidRPr="00500A16" w:rsidRDefault="00500A16" w:rsidP="00500A16">
      <w:pPr>
        <w:numPr>
          <w:ilvl w:val="0"/>
          <w:numId w:val="9"/>
        </w:numPr>
        <w:rPr>
          <w:lang w:val="en-US"/>
        </w:rPr>
      </w:pPr>
      <w:r w:rsidRPr="00500A16">
        <w:rPr>
          <w:lang w:val="en-US"/>
        </w:rPr>
        <w:t>This Agreement may be amended by written agreement of the Parties.</w:t>
      </w:r>
    </w:p>
    <w:p w14:paraId="23880D58" w14:textId="77777777" w:rsidR="00500A16" w:rsidRPr="00500A16" w:rsidRDefault="00500A16" w:rsidP="00500A16">
      <w:pPr>
        <w:numPr>
          <w:ilvl w:val="0"/>
          <w:numId w:val="9"/>
        </w:numPr>
        <w:rPr>
          <w:lang w:val="en-US"/>
        </w:rPr>
      </w:pPr>
      <w:r w:rsidRPr="00500A16">
        <w:rPr>
          <w:lang w:val="en-US"/>
        </w:rPr>
        <w:t>The Annex shall be considered part of this Agreement.</w:t>
      </w:r>
    </w:p>
    <w:p w14:paraId="3574A07E" w14:textId="77777777" w:rsidR="00500A16" w:rsidRPr="00500A16" w:rsidRDefault="00500A16" w:rsidP="00500A16">
      <w:pPr>
        <w:rPr>
          <w:lang w:val="en-US"/>
        </w:rPr>
      </w:pPr>
      <w:r w:rsidRPr="00500A16">
        <w:rPr>
          <w:b/>
          <w:bCs/>
          <w:lang w:val="en-US"/>
        </w:rPr>
        <w:t>9. ENTRY INTO FORCE</w:t>
      </w:r>
      <w:r w:rsidRPr="00500A16">
        <w:rPr>
          <w:lang w:val="en-US"/>
        </w:rPr>
        <w:t> </w:t>
      </w:r>
    </w:p>
    <w:p w14:paraId="563DCC1A" w14:textId="77777777" w:rsidR="00500A16" w:rsidRPr="00500A16" w:rsidRDefault="00500A16" w:rsidP="00500A16">
      <w:pPr>
        <w:rPr>
          <w:lang w:val="en-US"/>
        </w:rPr>
      </w:pPr>
      <w:r w:rsidRPr="00500A16">
        <w:rPr>
          <w:lang w:val="en-US"/>
        </w:rPr>
        <w:t>This Agreement shall enter into force, and the obligations herein take effect, starting from the signature of this Agreement.</w:t>
      </w:r>
    </w:p>
    <w:p w14:paraId="1BCBE27B" w14:textId="77777777" w:rsidR="00500A16" w:rsidRPr="00500A16" w:rsidRDefault="00500A16" w:rsidP="00500A16">
      <w:pPr>
        <w:rPr>
          <w:lang w:val="en-US"/>
        </w:rPr>
      </w:pPr>
      <w:r w:rsidRPr="00500A16">
        <w:rPr>
          <w:lang w:val="en-US"/>
        </w:rPr>
        <w:t>Signed at Washington on ___________, 2025, in duplicate, in the English and French languages.  </w:t>
      </w:r>
    </w:p>
    <w:tbl>
      <w:tblPr>
        <w:tblW w:w="11400" w:type="dxa"/>
        <w:tblCellMar>
          <w:top w:w="15" w:type="dxa"/>
          <w:left w:w="15" w:type="dxa"/>
          <w:bottom w:w="15" w:type="dxa"/>
          <w:right w:w="15" w:type="dxa"/>
        </w:tblCellMar>
        <w:tblLook w:val="04A0" w:firstRow="1" w:lastRow="0" w:firstColumn="1" w:lastColumn="0" w:noHBand="0" w:noVBand="1"/>
      </w:tblPr>
      <w:tblGrid>
        <w:gridCol w:w="5688"/>
        <w:gridCol w:w="5712"/>
      </w:tblGrid>
      <w:tr w:rsidR="00500A16" w:rsidRPr="00500A16" w14:paraId="0A429F92" w14:textId="77777777" w:rsidTr="00500A16">
        <w:tc>
          <w:tcPr>
            <w:tcW w:w="0" w:type="auto"/>
            <w:shd w:val="clear" w:color="auto" w:fill="F5F5F5"/>
            <w:tcMar>
              <w:top w:w="75" w:type="dxa"/>
              <w:left w:w="120" w:type="dxa"/>
              <w:bottom w:w="75" w:type="dxa"/>
              <w:right w:w="120" w:type="dxa"/>
            </w:tcMar>
            <w:vAlign w:val="bottom"/>
            <w:hideMark/>
          </w:tcPr>
          <w:p w14:paraId="77BC44C6" w14:textId="77777777" w:rsidR="00500A16" w:rsidRPr="00500A16" w:rsidRDefault="00500A16" w:rsidP="00500A16">
            <w:pPr>
              <w:rPr>
                <w:b/>
                <w:bCs/>
                <w:lang w:val="en-US"/>
              </w:rPr>
            </w:pPr>
            <w:r w:rsidRPr="00500A16">
              <w:rPr>
                <w:b/>
                <w:bCs/>
                <w:lang w:val="en-US"/>
              </w:rPr>
              <w:t xml:space="preserve">FOR THE GOVERNMENT </w:t>
            </w:r>
            <w:proofErr w:type="gramStart"/>
            <w:r w:rsidRPr="00500A16">
              <w:rPr>
                <w:b/>
                <w:bCs/>
                <w:lang w:val="en-US"/>
              </w:rPr>
              <w:t>OF  THE</w:t>
            </w:r>
            <w:proofErr w:type="gramEnd"/>
            <w:r w:rsidRPr="00500A16">
              <w:rPr>
                <w:b/>
                <w:bCs/>
                <w:lang w:val="en-US"/>
              </w:rPr>
              <w:t xml:space="preserve"> DEMOCRATIC REPUBLIC OF THE CONGO        _________________________________   </w:t>
            </w:r>
          </w:p>
        </w:tc>
        <w:tc>
          <w:tcPr>
            <w:tcW w:w="0" w:type="auto"/>
            <w:shd w:val="clear" w:color="auto" w:fill="F5F5F5"/>
            <w:tcMar>
              <w:top w:w="75" w:type="dxa"/>
              <w:left w:w="120" w:type="dxa"/>
              <w:bottom w:w="75" w:type="dxa"/>
              <w:right w:w="120" w:type="dxa"/>
            </w:tcMar>
            <w:vAlign w:val="bottom"/>
            <w:hideMark/>
          </w:tcPr>
          <w:p w14:paraId="0CA753B3" w14:textId="77777777" w:rsidR="00500A16" w:rsidRPr="00500A16" w:rsidRDefault="00500A16" w:rsidP="00500A16">
            <w:pPr>
              <w:rPr>
                <w:b/>
                <w:bCs/>
                <w:lang w:val="en-US"/>
              </w:rPr>
            </w:pPr>
            <w:r w:rsidRPr="00500A16">
              <w:rPr>
                <w:b/>
                <w:bCs/>
                <w:lang w:val="en-US"/>
              </w:rPr>
              <w:t xml:space="preserve">FOR THE GOVERNMENT </w:t>
            </w:r>
            <w:proofErr w:type="gramStart"/>
            <w:r w:rsidRPr="00500A16">
              <w:rPr>
                <w:b/>
                <w:bCs/>
                <w:lang w:val="en-US"/>
              </w:rPr>
              <w:t>OF  THE</w:t>
            </w:r>
            <w:proofErr w:type="gramEnd"/>
            <w:r w:rsidRPr="00500A16">
              <w:rPr>
                <w:b/>
                <w:bCs/>
                <w:lang w:val="en-US"/>
              </w:rPr>
              <w:t xml:space="preserve"> REPUBLIC OF RWANDA          _________________________________ </w:t>
            </w:r>
          </w:p>
        </w:tc>
      </w:tr>
    </w:tbl>
    <w:p w14:paraId="38F05797" w14:textId="77777777" w:rsidR="00500A16" w:rsidRPr="00500A16" w:rsidRDefault="00500A16" w:rsidP="00500A16">
      <w:pPr>
        <w:rPr>
          <w:lang w:val="en-US"/>
        </w:rPr>
      </w:pPr>
      <w:r w:rsidRPr="00500A16">
        <w:rPr>
          <w:lang w:val="en-US"/>
        </w:rPr>
        <w:t>Witnessed by: </w:t>
      </w:r>
    </w:p>
    <w:p w14:paraId="775D147E" w14:textId="77777777" w:rsidR="00500A16" w:rsidRPr="00500A16" w:rsidRDefault="00500A16" w:rsidP="00500A16">
      <w:pPr>
        <w:rPr>
          <w:lang w:val="en-US"/>
        </w:rPr>
      </w:pPr>
      <w:r w:rsidRPr="00500A16">
        <w:rPr>
          <w:lang w:val="en-US"/>
        </w:rPr>
        <w:t>THE GOVERNMENT OF </w:t>
      </w:r>
    </w:p>
    <w:p w14:paraId="48E82168" w14:textId="77777777" w:rsidR="00500A16" w:rsidRPr="00500A16" w:rsidRDefault="00500A16" w:rsidP="00500A16">
      <w:pPr>
        <w:rPr>
          <w:lang w:val="en-US"/>
        </w:rPr>
      </w:pPr>
      <w:r w:rsidRPr="00500A16">
        <w:rPr>
          <w:lang w:val="en-US"/>
        </w:rPr>
        <w:t>THE UNITED STATES OF AMERICA </w:t>
      </w:r>
    </w:p>
    <w:p w14:paraId="0C566189" w14:textId="77777777" w:rsidR="00500A16" w:rsidRPr="00500A16" w:rsidRDefault="00500A16" w:rsidP="00500A16">
      <w:pPr>
        <w:rPr>
          <w:lang w:val="en-US"/>
        </w:rPr>
      </w:pPr>
      <w:r w:rsidRPr="00500A16">
        <w:rPr>
          <w:lang w:val="en-US"/>
        </w:rPr>
        <w:t>_________________________________ </w:t>
      </w:r>
    </w:p>
    <w:p w14:paraId="68E87492" w14:textId="77777777" w:rsidR="00500A16" w:rsidRPr="00500A16" w:rsidRDefault="00500A16" w:rsidP="00500A16">
      <w:pPr>
        <w:rPr>
          <w:lang w:val="en-US"/>
        </w:rPr>
      </w:pPr>
      <w:r w:rsidRPr="00500A16">
        <w:rPr>
          <w:b/>
          <w:bCs/>
          <w:lang w:val="en-US"/>
        </w:rPr>
        <w:t>Annex</w:t>
      </w:r>
    </w:p>
    <w:p w14:paraId="38CD00E5" w14:textId="77777777" w:rsidR="00500A16" w:rsidRPr="00500A16" w:rsidRDefault="00500A16" w:rsidP="00500A16">
      <w:pPr>
        <w:rPr>
          <w:lang w:val="en-US"/>
        </w:rPr>
      </w:pPr>
      <w:r w:rsidRPr="00500A16">
        <w:rPr>
          <w:b/>
          <w:bCs/>
          <w:lang w:val="en-US"/>
        </w:rPr>
        <w:t>Agreement on the Operating Procedures of the Joint Security Coordination Mechanism</w:t>
      </w:r>
    </w:p>
    <w:p w14:paraId="2BA834B3" w14:textId="77777777" w:rsidR="00500A16" w:rsidRPr="00500A16" w:rsidRDefault="00500A16" w:rsidP="00500A16">
      <w:pPr>
        <w:rPr>
          <w:lang w:val="en-US"/>
        </w:rPr>
      </w:pPr>
      <w:r w:rsidRPr="00500A16">
        <w:rPr>
          <w:i/>
          <w:iCs/>
          <w:lang w:val="en-US"/>
        </w:rPr>
        <w:t>Expanding </w:t>
      </w:r>
      <w:r w:rsidRPr="00500A16">
        <w:rPr>
          <w:lang w:val="en-US"/>
        </w:rPr>
        <w:t>on the provisions of the </w:t>
      </w:r>
      <w:r w:rsidRPr="00500A16">
        <w:rPr>
          <w:i/>
          <w:iCs/>
          <w:lang w:val="en-US"/>
        </w:rPr>
        <w:t>Peace Agreement Between the Democratic Republic of the Congo and the Republic of Rwanda</w:t>
      </w:r>
      <w:r w:rsidRPr="00500A16">
        <w:rPr>
          <w:lang w:val="en-US"/>
        </w:rPr>
        <w:t>, the Democratic Republic of the Congo (“DRC”) and the Republic of Rwanda (“Rwanda”) hereby further agree to the following regarding the operating procedures of the Joint Security Coordination Mechanism (“JSCM”):</w:t>
      </w:r>
    </w:p>
    <w:p w14:paraId="6EFA72E4" w14:textId="77777777" w:rsidR="00500A16" w:rsidRPr="00500A16" w:rsidRDefault="00500A16" w:rsidP="00500A16">
      <w:pPr>
        <w:numPr>
          <w:ilvl w:val="0"/>
          <w:numId w:val="10"/>
        </w:numPr>
        <w:rPr>
          <w:lang w:val="en-US"/>
        </w:rPr>
      </w:pPr>
      <w:r w:rsidRPr="00500A16">
        <w:rPr>
          <w:b/>
          <w:bCs/>
          <w:lang w:val="en-US"/>
        </w:rPr>
        <w:t>Incorporation and Reference to the CONOPS</w:t>
      </w:r>
    </w:p>
    <w:p w14:paraId="19169A0E" w14:textId="77777777" w:rsidR="00500A16" w:rsidRPr="00500A16" w:rsidRDefault="00500A16" w:rsidP="00500A16">
      <w:pPr>
        <w:numPr>
          <w:ilvl w:val="1"/>
          <w:numId w:val="10"/>
        </w:numPr>
        <w:rPr>
          <w:lang w:val="en-US"/>
        </w:rPr>
      </w:pPr>
      <w:r w:rsidRPr="00500A16">
        <w:rPr>
          <w:lang w:val="en-US"/>
        </w:rPr>
        <w:t>The Parties reaffirm their commitment to the terms and obligations of the Concept of Operations of the Harmonized Plan for the Neutralization of the FDLR and Disengagement of Forces/Lifting of Defensive Measures by Rwanda of October 31, 2024 (“CONOPS”), and hereby incorporate the CONOPS, except as otherwise provided for in this Agreement and its Annexes.</w:t>
      </w:r>
    </w:p>
    <w:p w14:paraId="1320BD11" w14:textId="77777777" w:rsidR="00500A16" w:rsidRPr="00500A16" w:rsidRDefault="00500A16" w:rsidP="00500A16">
      <w:pPr>
        <w:numPr>
          <w:ilvl w:val="1"/>
          <w:numId w:val="10"/>
        </w:numPr>
        <w:rPr>
          <w:lang w:val="en-US"/>
        </w:rPr>
      </w:pPr>
      <w:r w:rsidRPr="00500A16">
        <w:rPr>
          <w:lang w:val="en-US"/>
        </w:rPr>
        <w:lastRenderedPageBreak/>
        <w:t>In the event of a conflict between this Agreement and the CONOPS, this Agreement and its Annexes shall prevail. </w:t>
      </w:r>
    </w:p>
    <w:p w14:paraId="6A01EE92" w14:textId="77777777" w:rsidR="00500A16" w:rsidRPr="00500A16" w:rsidRDefault="00500A16" w:rsidP="00500A16">
      <w:pPr>
        <w:numPr>
          <w:ilvl w:val="0"/>
          <w:numId w:val="10"/>
        </w:numPr>
      </w:pPr>
      <w:proofErr w:type="spellStart"/>
      <w:r w:rsidRPr="00500A16">
        <w:rPr>
          <w:b/>
          <w:bCs/>
        </w:rPr>
        <w:t>Composition</w:t>
      </w:r>
      <w:proofErr w:type="spellEnd"/>
      <w:r w:rsidRPr="00500A16">
        <w:rPr>
          <w:b/>
          <w:bCs/>
        </w:rPr>
        <w:t xml:space="preserve"> </w:t>
      </w:r>
      <w:proofErr w:type="spellStart"/>
      <w:r w:rsidRPr="00500A16">
        <w:rPr>
          <w:b/>
          <w:bCs/>
        </w:rPr>
        <w:t>of</w:t>
      </w:r>
      <w:proofErr w:type="spellEnd"/>
      <w:r w:rsidRPr="00500A16">
        <w:rPr>
          <w:b/>
          <w:bCs/>
        </w:rPr>
        <w:t xml:space="preserve"> </w:t>
      </w:r>
      <w:proofErr w:type="spellStart"/>
      <w:r w:rsidRPr="00500A16">
        <w:rPr>
          <w:b/>
          <w:bCs/>
        </w:rPr>
        <w:t>the</w:t>
      </w:r>
      <w:proofErr w:type="spellEnd"/>
      <w:r w:rsidRPr="00500A16">
        <w:rPr>
          <w:b/>
          <w:bCs/>
        </w:rPr>
        <w:t xml:space="preserve"> JSCM</w:t>
      </w:r>
    </w:p>
    <w:p w14:paraId="672A361F" w14:textId="77777777" w:rsidR="00500A16" w:rsidRPr="00500A16" w:rsidRDefault="00500A16" w:rsidP="00500A16">
      <w:pPr>
        <w:numPr>
          <w:ilvl w:val="1"/>
          <w:numId w:val="10"/>
        </w:numPr>
        <w:rPr>
          <w:lang w:val="en-US"/>
        </w:rPr>
      </w:pPr>
      <w:r w:rsidRPr="00500A16">
        <w:rPr>
          <w:lang w:val="en-US"/>
        </w:rPr>
        <w:t>The JSCM shall be composed of a minimum of three (3) permanent representatives of each Party, to include military, intelligence, and foreign ministry representatives.</w:t>
      </w:r>
    </w:p>
    <w:p w14:paraId="596B305B" w14:textId="77777777" w:rsidR="00500A16" w:rsidRPr="00500A16" w:rsidRDefault="00500A16" w:rsidP="00500A16">
      <w:pPr>
        <w:numPr>
          <w:ilvl w:val="1"/>
          <w:numId w:val="10"/>
        </w:numPr>
        <w:rPr>
          <w:lang w:val="en-US"/>
        </w:rPr>
      </w:pPr>
      <w:r w:rsidRPr="00500A16">
        <w:rPr>
          <w:lang w:val="en-US"/>
        </w:rPr>
        <w:t>The Parties shall select and announce their permanent representatives immediately upon signing the Agreement.</w:t>
      </w:r>
    </w:p>
    <w:p w14:paraId="002AFEE2" w14:textId="77777777" w:rsidR="00500A16" w:rsidRPr="00500A16" w:rsidRDefault="00500A16" w:rsidP="00500A16">
      <w:pPr>
        <w:numPr>
          <w:ilvl w:val="1"/>
          <w:numId w:val="10"/>
        </w:numPr>
        <w:rPr>
          <w:lang w:val="en-US"/>
        </w:rPr>
      </w:pPr>
      <w:r w:rsidRPr="00500A16">
        <w:rPr>
          <w:lang w:val="en-US"/>
        </w:rPr>
        <w:t>In the event of a conflict between this Agreement and the CONOPS, this Agreement and its Annexes shall prevail. </w:t>
      </w:r>
    </w:p>
    <w:p w14:paraId="0C80E631" w14:textId="77777777" w:rsidR="00500A16" w:rsidRPr="00500A16" w:rsidRDefault="00500A16" w:rsidP="00500A16">
      <w:pPr>
        <w:numPr>
          <w:ilvl w:val="0"/>
          <w:numId w:val="10"/>
        </w:numPr>
        <w:rPr>
          <w:lang w:val="en-US"/>
        </w:rPr>
      </w:pPr>
      <w:r w:rsidRPr="00500A16">
        <w:rPr>
          <w:b/>
          <w:bCs/>
          <w:lang w:val="en-US"/>
        </w:rPr>
        <w:t>Mission and Capabilities of the JSCM</w:t>
      </w:r>
    </w:p>
    <w:p w14:paraId="480BA138" w14:textId="77777777" w:rsidR="00500A16" w:rsidRPr="00500A16" w:rsidRDefault="00500A16" w:rsidP="00500A16">
      <w:pPr>
        <w:numPr>
          <w:ilvl w:val="1"/>
          <w:numId w:val="11"/>
        </w:numPr>
        <w:rPr>
          <w:lang w:val="en-US"/>
        </w:rPr>
      </w:pPr>
      <w:r w:rsidRPr="00500A16">
        <w:rPr>
          <w:lang w:val="en-US"/>
        </w:rPr>
        <w:t xml:space="preserve">The Parties agree that the mission of the JSCM is to identify, assess, and locate the FDLR and affiliated groups </w:t>
      </w:r>
      <w:proofErr w:type="gramStart"/>
      <w:r w:rsidRPr="00500A16">
        <w:rPr>
          <w:lang w:val="en-US"/>
        </w:rPr>
        <w:t>in order to</w:t>
      </w:r>
      <w:proofErr w:type="gramEnd"/>
      <w:r w:rsidRPr="00500A16">
        <w:rPr>
          <w:lang w:val="en-US"/>
        </w:rPr>
        <w:t xml:space="preserve"> allow for the neutralization of the FDLR and affiliated groups.</w:t>
      </w:r>
    </w:p>
    <w:p w14:paraId="0134CB23" w14:textId="77777777" w:rsidR="00500A16" w:rsidRPr="00500A16" w:rsidRDefault="00500A16" w:rsidP="00500A16">
      <w:pPr>
        <w:numPr>
          <w:ilvl w:val="1"/>
          <w:numId w:val="12"/>
        </w:numPr>
        <w:rPr>
          <w:lang w:val="en-US"/>
        </w:rPr>
      </w:pPr>
      <w:r w:rsidRPr="00500A16">
        <w:rPr>
          <w:lang w:val="en-US"/>
        </w:rPr>
        <w:t>To further this mission, the Parties agree that the JSCM is empowered to:</w:t>
      </w:r>
    </w:p>
    <w:p w14:paraId="6161B430" w14:textId="77777777" w:rsidR="00500A16" w:rsidRPr="00500A16" w:rsidRDefault="00500A16" w:rsidP="00500A16">
      <w:pPr>
        <w:numPr>
          <w:ilvl w:val="2"/>
          <w:numId w:val="12"/>
        </w:numPr>
        <w:rPr>
          <w:lang w:val="en-US"/>
        </w:rPr>
      </w:pPr>
      <w:r w:rsidRPr="00500A16">
        <w:rPr>
          <w:lang w:val="en-US"/>
        </w:rPr>
        <w:t xml:space="preserve">Monitor and assess the implementation of the CONOPS and relevant provisions of this </w:t>
      </w:r>
      <w:proofErr w:type="gramStart"/>
      <w:r w:rsidRPr="00500A16">
        <w:rPr>
          <w:lang w:val="en-US"/>
        </w:rPr>
        <w:t>Agreement;</w:t>
      </w:r>
      <w:proofErr w:type="gramEnd"/>
    </w:p>
    <w:p w14:paraId="7C4A714C" w14:textId="77777777" w:rsidR="00500A16" w:rsidRPr="00500A16" w:rsidRDefault="00500A16" w:rsidP="00500A16">
      <w:pPr>
        <w:numPr>
          <w:ilvl w:val="2"/>
          <w:numId w:val="12"/>
        </w:numPr>
        <w:rPr>
          <w:lang w:val="en-US"/>
        </w:rPr>
      </w:pPr>
      <w:r w:rsidRPr="00500A16">
        <w:rPr>
          <w:lang w:val="en-US"/>
        </w:rPr>
        <w:t xml:space="preserve">Conduct intelligence and information exchanges between the Parties for purposes of implementing this agreement and the </w:t>
      </w:r>
      <w:proofErr w:type="gramStart"/>
      <w:r w:rsidRPr="00500A16">
        <w:rPr>
          <w:lang w:val="en-US"/>
        </w:rPr>
        <w:t>CONOPS;</w:t>
      </w:r>
      <w:proofErr w:type="gramEnd"/>
    </w:p>
    <w:p w14:paraId="4EE97070" w14:textId="77777777" w:rsidR="00500A16" w:rsidRPr="00500A16" w:rsidRDefault="00500A16" w:rsidP="00500A16">
      <w:pPr>
        <w:numPr>
          <w:ilvl w:val="2"/>
          <w:numId w:val="12"/>
        </w:numPr>
        <w:rPr>
          <w:lang w:val="en-US"/>
        </w:rPr>
      </w:pPr>
      <w:r w:rsidRPr="00500A16">
        <w:rPr>
          <w:lang w:val="en-US"/>
        </w:rPr>
        <w:t xml:space="preserve">Identify and define the status and membership of the FDLR and affiliated </w:t>
      </w:r>
      <w:proofErr w:type="gramStart"/>
      <w:r w:rsidRPr="00500A16">
        <w:rPr>
          <w:lang w:val="en-US"/>
        </w:rPr>
        <w:t>groups;</w:t>
      </w:r>
      <w:proofErr w:type="gramEnd"/>
    </w:p>
    <w:p w14:paraId="6C8B4E07" w14:textId="77777777" w:rsidR="00500A16" w:rsidRPr="00500A16" w:rsidRDefault="00500A16" w:rsidP="00500A16">
      <w:pPr>
        <w:numPr>
          <w:ilvl w:val="2"/>
          <w:numId w:val="12"/>
        </w:numPr>
        <w:rPr>
          <w:lang w:val="en-US"/>
        </w:rPr>
      </w:pPr>
      <w:r w:rsidRPr="00500A16">
        <w:rPr>
          <w:lang w:val="en-US"/>
        </w:rPr>
        <w:t xml:space="preserve">Establish and monitor the locations of FDLR and affiliated </w:t>
      </w:r>
      <w:proofErr w:type="gramStart"/>
      <w:r w:rsidRPr="00500A16">
        <w:rPr>
          <w:lang w:val="en-US"/>
        </w:rPr>
        <w:t>groups;</w:t>
      </w:r>
      <w:proofErr w:type="gramEnd"/>
    </w:p>
    <w:p w14:paraId="373D5E7A" w14:textId="77777777" w:rsidR="00500A16" w:rsidRPr="00500A16" w:rsidRDefault="00500A16" w:rsidP="00500A16">
      <w:pPr>
        <w:numPr>
          <w:ilvl w:val="2"/>
          <w:numId w:val="12"/>
        </w:numPr>
        <w:rPr>
          <w:lang w:val="en-US"/>
        </w:rPr>
      </w:pPr>
      <w:r w:rsidRPr="00500A16">
        <w:rPr>
          <w:lang w:val="en-US"/>
        </w:rPr>
        <w:t xml:space="preserve">Verify all information, data, and activities relating to the FDLR and affiliated </w:t>
      </w:r>
      <w:proofErr w:type="gramStart"/>
      <w:r w:rsidRPr="00500A16">
        <w:rPr>
          <w:lang w:val="en-US"/>
        </w:rPr>
        <w:t>groups;</w:t>
      </w:r>
      <w:proofErr w:type="gramEnd"/>
    </w:p>
    <w:p w14:paraId="485E3294" w14:textId="77777777" w:rsidR="00500A16" w:rsidRPr="00500A16" w:rsidRDefault="00500A16" w:rsidP="00500A16">
      <w:pPr>
        <w:numPr>
          <w:ilvl w:val="2"/>
          <w:numId w:val="12"/>
        </w:numPr>
        <w:rPr>
          <w:lang w:val="en-US"/>
        </w:rPr>
      </w:pPr>
      <w:r w:rsidRPr="00500A16">
        <w:rPr>
          <w:lang w:val="en-US"/>
        </w:rPr>
        <w:t xml:space="preserve">Coordinate with international actors in furtherance of </w:t>
      </w:r>
      <w:proofErr w:type="gramStart"/>
      <w:r w:rsidRPr="00500A16">
        <w:rPr>
          <w:lang w:val="en-US"/>
        </w:rPr>
        <w:t>its</w:t>
      </w:r>
      <w:proofErr w:type="gramEnd"/>
      <w:r w:rsidRPr="00500A16">
        <w:rPr>
          <w:lang w:val="en-US"/>
        </w:rPr>
        <w:t xml:space="preserve"> </w:t>
      </w:r>
      <w:proofErr w:type="gramStart"/>
      <w:r w:rsidRPr="00500A16">
        <w:rPr>
          <w:lang w:val="en-US"/>
        </w:rPr>
        <w:t>mission;</w:t>
      </w:r>
      <w:proofErr w:type="gramEnd"/>
    </w:p>
    <w:p w14:paraId="60C743CF" w14:textId="77777777" w:rsidR="00500A16" w:rsidRPr="00500A16" w:rsidRDefault="00500A16" w:rsidP="00500A16">
      <w:pPr>
        <w:numPr>
          <w:ilvl w:val="2"/>
          <w:numId w:val="12"/>
        </w:numPr>
        <w:rPr>
          <w:lang w:val="en-US"/>
        </w:rPr>
      </w:pPr>
      <w:r w:rsidRPr="00500A16">
        <w:rPr>
          <w:lang w:val="en-US"/>
        </w:rPr>
        <w:t xml:space="preserve">Assess the nature of the threat of the FDLR and affiliated groups and determine appropriate actions to </w:t>
      </w:r>
      <w:proofErr w:type="gramStart"/>
      <w:r w:rsidRPr="00500A16">
        <w:rPr>
          <w:lang w:val="en-US"/>
        </w:rPr>
        <w:t>neutralize;</w:t>
      </w:r>
      <w:proofErr w:type="gramEnd"/>
    </w:p>
    <w:p w14:paraId="5781598E" w14:textId="77777777" w:rsidR="00500A16" w:rsidRPr="00500A16" w:rsidRDefault="00500A16" w:rsidP="00500A16">
      <w:pPr>
        <w:numPr>
          <w:ilvl w:val="2"/>
          <w:numId w:val="12"/>
        </w:numPr>
        <w:rPr>
          <w:lang w:val="en-US"/>
        </w:rPr>
      </w:pPr>
      <w:proofErr w:type="gramStart"/>
      <w:r w:rsidRPr="00500A16">
        <w:rPr>
          <w:lang w:val="en-US"/>
        </w:rPr>
        <w:t>Coordinate on</w:t>
      </w:r>
      <w:proofErr w:type="gramEnd"/>
      <w:r w:rsidRPr="00500A16">
        <w:rPr>
          <w:lang w:val="en-US"/>
        </w:rPr>
        <w:t xml:space="preserve"> other steps to neutralize the FDLR and affiliated groups in accordance with the CONOPS.</w:t>
      </w:r>
    </w:p>
    <w:p w14:paraId="18557202" w14:textId="77777777" w:rsidR="00500A16" w:rsidRPr="00500A16" w:rsidRDefault="00500A16" w:rsidP="00500A16">
      <w:pPr>
        <w:numPr>
          <w:ilvl w:val="1"/>
          <w:numId w:val="13"/>
        </w:numPr>
        <w:rPr>
          <w:lang w:val="en-US"/>
        </w:rPr>
      </w:pPr>
      <w:r w:rsidRPr="00500A16">
        <w:rPr>
          <w:lang w:val="en-US"/>
        </w:rPr>
        <w:lastRenderedPageBreak/>
        <w:t>The JSCM shall determine the geographic scope of its activities, based on conditions on the ground and with full respect to territorial integrity and sovereignty.</w:t>
      </w:r>
    </w:p>
    <w:p w14:paraId="21036CE7" w14:textId="77777777" w:rsidR="00500A16" w:rsidRPr="00500A16" w:rsidRDefault="00500A16" w:rsidP="00500A16">
      <w:pPr>
        <w:numPr>
          <w:ilvl w:val="1"/>
          <w:numId w:val="14"/>
        </w:numPr>
        <w:rPr>
          <w:lang w:val="en-US"/>
        </w:rPr>
      </w:pPr>
      <w:r w:rsidRPr="00500A16">
        <w:rPr>
          <w:lang w:val="en-US"/>
        </w:rPr>
        <w:t>The Parties also agree to leverage the JSCM to communicate on and ensure compliance of any coordinated movements or repositioning of militaries or other armed groups.</w:t>
      </w:r>
      <w:r w:rsidRPr="00500A16">
        <w:rPr>
          <w:lang w:val="en-US"/>
        </w:rPr>
        <w:br/>
      </w:r>
    </w:p>
    <w:p w14:paraId="1B7599E9" w14:textId="77777777" w:rsidR="00500A16" w:rsidRPr="00500A16" w:rsidRDefault="00500A16" w:rsidP="00500A16">
      <w:pPr>
        <w:numPr>
          <w:ilvl w:val="0"/>
          <w:numId w:val="10"/>
        </w:numPr>
      </w:pPr>
      <w:proofErr w:type="gramStart"/>
      <w:r w:rsidRPr="00500A16">
        <w:rPr>
          <w:b/>
          <w:bCs/>
        </w:rPr>
        <w:t>Meeting</w:t>
      </w:r>
      <w:proofErr w:type="gramEnd"/>
      <w:r w:rsidRPr="00500A16">
        <w:rPr>
          <w:b/>
          <w:bCs/>
        </w:rPr>
        <w:t xml:space="preserve"> and </w:t>
      </w:r>
      <w:proofErr w:type="spellStart"/>
      <w:r w:rsidRPr="00500A16">
        <w:rPr>
          <w:b/>
          <w:bCs/>
        </w:rPr>
        <w:t>Coordination</w:t>
      </w:r>
      <w:proofErr w:type="spellEnd"/>
      <w:r w:rsidRPr="00500A16">
        <w:rPr>
          <w:b/>
          <w:bCs/>
        </w:rPr>
        <w:t xml:space="preserve"> </w:t>
      </w:r>
      <w:proofErr w:type="spellStart"/>
      <w:r w:rsidRPr="00500A16">
        <w:rPr>
          <w:b/>
          <w:bCs/>
        </w:rPr>
        <w:t>Procedures</w:t>
      </w:r>
      <w:proofErr w:type="spellEnd"/>
    </w:p>
    <w:p w14:paraId="099E37C5" w14:textId="77777777" w:rsidR="00500A16" w:rsidRPr="00500A16" w:rsidRDefault="00500A16" w:rsidP="00500A16">
      <w:pPr>
        <w:numPr>
          <w:ilvl w:val="1"/>
          <w:numId w:val="15"/>
        </w:numPr>
        <w:rPr>
          <w:lang w:val="en-US"/>
        </w:rPr>
      </w:pPr>
      <w:r w:rsidRPr="00500A16">
        <w:rPr>
          <w:lang w:val="en-US"/>
        </w:rPr>
        <w:t xml:space="preserve">The JSCM shall meet </w:t>
      </w:r>
      <w:proofErr w:type="gramStart"/>
      <w:r w:rsidRPr="00500A16">
        <w:rPr>
          <w:lang w:val="en-US"/>
        </w:rPr>
        <w:t>on a monthly basis</w:t>
      </w:r>
      <w:proofErr w:type="gramEnd"/>
      <w:r w:rsidRPr="00500A16">
        <w:rPr>
          <w:lang w:val="en-US"/>
        </w:rPr>
        <w:t>. Immediately upon signing, the Parties shall agree on the date and location of the first meeting.</w:t>
      </w:r>
    </w:p>
    <w:p w14:paraId="15CE35EB" w14:textId="77777777" w:rsidR="00500A16" w:rsidRPr="00500A16" w:rsidRDefault="00500A16" w:rsidP="00500A16">
      <w:pPr>
        <w:numPr>
          <w:ilvl w:val="1"/>
          <w:numId w:val="16"/>
        </w:numPr>
        <w:rPr>
          <w:lang w:val="en-US"/>
        </w:rPr>
      </w:pPr>
      <w:r w:rsidRPr="00500A16">
        <w:rPr>
          <w:lang w:val="en-US"/>
        </w:rPr>
        <w:t>The monthly meeting location shall then alternate monthly between venues in the DRC and in Rwanda, and the host country of each meeting shall be responsible for all logistical, administrative, financial, and security arrangements for each meeting.</w:t>
      </w:r>
    </w:p>
    <w:p w14:paraId="22F73870" w14:textId="77777777" w:rsidR="00500A16" w:rsidRPr="00500A16" w:rsidRDefault="00500A16" w:rsidP="00500A16">
      <w:pPr>
        <w:numPr>
          <w:ilvl w:val="1"/>
          <w:numId w:val="17"/>
        </w:numPr>
        <w:rPr>
          <w:lang w:val="en-US"/>
        </w:rPr>
      </w:pPr>
      <w:r w:rsidRPr="00500A16">
        <w:rPr>
          <w:lang w:val="en-US"/>
        </w:rPr>
        <w:t>The permanent members of the JSCM shall attend each meeting.</w:t>
      </w:r>
    </w:p>
    <w:p w14:paraId="013CDFC8" w14:textId="77777777" w:rsidR="00500A16" w:rsidRPr="00500A16" w:rsidRDefault="00500A16" w:rsidP="00500A16">
      <w:pPr>
        <w:numPr>
          <w:ilvl w:val="1"/>
          <w:numId w:val="18"/>
        </w:numPr>
        <w:rPr>
          <w:lang w:val="en-US"/>
        </w:rPr>
      </w:pPr>
      <w:r w:rsidRPr="00500A16">
        <w:rPr>
          <w:lang w:val="en-US"/>
        </w:rPr>
        <w:t>The Parties shall designate one of their permanent members of the JSCM to be the primary point of contact to facilitate coordination for planning meetings and other activities.</w:t>
      </w:r>
    </w:p>
    <w:p w14:paraId="1761ACE3" w14:textId="77777777" w:rsidR="00500A16" w:rsidRPr="00500A16" w:rsidRDefault="00500A16" w:rsidP="00500A16">
      <w:pPr>
        <w:numPr>
          <w:ilvl w:val="1"/>
          <w:numId w:val="19"/>
        </w:numPr>
        <w:rPr>
          <w:lang w:val="en-US"/>
        </w:rPr>
      </w:pPr>
      <w:r w:rsidRPr="00500A16">
        <w:rPr>
          <w:lang w:val="en-US"/>
        </w:rPr>
        <w:t xml:space="preserve">At its first meeting, the JSCM shall adopt </w:t>
      </w:r>
      <w:proofErr w:type="gramStart"/>
      <w:r w:rsidRPr="00500A16">
        <w:rPr>
          <w:lang w:val="en-US"/>
        </w:rPr>
        <w:t>a Terms</w:t>
      </w:r>
      <w:proofErr w:type="gramEnd"/>
      <w:r w:rsidRPr="00500A16">
        <w:rPr>
          <w:lang w:val="en-US"/>
        </w:rPr>
        <w:t xml:space="preserve"> of Reference to further govern its operating procedures.</w:t>
      </w:r>
      <w:r w:rsidRPr="00500A16">
        <w:rPr>
          <w:lang w:val="en-US"/>
        </w:rPr>
        <w:br/>
      </w:r>
    </w:p>
    <w:p w14:paraId="193240E8" w14:textId="77777777" w:rsidR="00500A16" w:rsidRPr="00500A16" w:rsidRDefault="00500A16" w:rsidP="00500A16">
      <w:pPr>
        <w:numPr>
          <w:ilvl w:val="0"/>
          <w:numId w:val="10"/>
        </w:numPr>
      </w:pPr>
      <w:proofErr w:type="spellStart"/>
      <w:r w:rsidRPr="00500A16">
        <w:rPr>
          <w:b/>
          <w:bCs/>
        </w:rPr>
        <w:t>Reporting</w:t>
      </w:r>
      <w:proofErr w:type="spellEnd"/>
      <w:r w:rsidRPr="00500A16">
        <w:rPr>
          <w:b/>
          <w:bCs/>
        </w:rPr>
        <w:t xml:space="preserve"> </w:t>
      </w:r>
      <w:proofErr w:type="spellStart"/>
      <w:r w:rsidRPr="00500A16">
        <w:rPr>
          <w:b/>
          <w:bCs/>
        </w:rPr>
        <w:t>Requirements</w:t>
      </w:r>
      <w:proofErr w:type="spellEnd"/>
    </w:p>
    <w:p w14:paraId="37F0CB5A" w14:textId="77777777" w:rsidR="00500A16" w:rsidRPr="00500A16" w:rsidRDefault="00500A16" w:rsidP="00500A16">
      <w:pPr>
        <w:numPr>
          <w:ilvl w:val="1"/>
          <w:numId w:val="20"/>
        </w:numPr>
        <w:rPr>
          <w:lang w:val="en-US"/>
        </w:rPr>
      </w:pPr>
      <w:r w:rsidRPr="00500A16">
        <w:rPr>
          <w:lang w:val="en-US"/>
        </w:rPr>
        <w:t>The JSCM shall draft and adopt a single, joint report after each monthly meeting.</w:t>
      </w:r>
    </w:p>
    <w:p w14:paraId="2BB60D55" w14:textId="77777777" w:rsidR="00500A16" w:rsidRPr="00500A16" w:rsidRDefault="00500A16" w:rsidP="00500A16">
      <w:pPr>
        <w:numPr>
          <w:ilvl w:val="1"/>
          <w:numId w:val="21"/>
        </w:numPr>
        <w:rPr>
          <w:lang w:val="en-US"/>
        </w:rPr>
      </w:pPr>
      <w:r w:rsidRPr="00500A16">
        <w:rPr>
          <w:lang w:val="en-US"/>
        </w:rPr>
        <w:t>The JSCM shall submit the report to their respective military, intelligence, and ministries, at the ministerial level.</w:t>
      </w:r>
      <w:r w:rsidRPr="00500A16">
        <w:rPr>
          <w:lang w:val="en-US"/>
        </w:rPr>
        <w:br/>
      </w:r>
    </w:p>
    <w:p w14:paraId="022A3892" w14:textId="77777777" w:rsidR="00500A16" w:rsidRPr="00500A16" w:rsidRDefault="00500A16" w:rsidP="00500A16">
      <w:pPr>
        <w:numPr>
          <w:ilvl w:val="0"/>
          <w:numId w:val="10"/>
        </w:numPr>
      </w:pPr>
      <w:proofErr w:type="spellStart"/>
      <w:r w:rsidRPr="00500A16">
        <w:rPr>
          <w:b/>
          <w:bCs/>
        </w:rPr>
        <w:t>Third</w:t>
      </w:r>
      <w:proofErr w:type="spellEnd"/>
      <w:r w:rsidRPr="00500A16">
        <w:rPr>
          <w:b/>
          <w:bCs/>
        </w:rPr>
        <w:t xml:space="preserve"> </w:t>
      </w:r>
      <w:proofErr w:type="spellStart"/>
      <w:r w:rsidRPr="00500A16">
        <w:rPr>
          <w:b/>
          <w:bCs/>
        </w:rPr>
        <w:t>Party</w:t>
      </w:r>
      <w:proofErr w:type="spellEnd"/>
      <w:r w:rsidRPr="00500A16">
        <w:rPr>
          <w:b/>
          <w:bCs/>
        </w:rPr>
        <w:t xml:space="preserve"> </w:t>
      </w:r>
      <w:proofErr w:type="spellStart"/>
      <w:r w:rsidRPr="00500A16">
        <w:rPr>
          <w:b/>
          <w:bCs/>
        </w:rPr>
        <w:t>Participation</w:t>
      </w:r>
      <w:proofErr w:type="spellEnd"/>
    </w:p>
    <w:p w14:paraId="28C8DF7B" w14:textId="77777777" w:rsidR="00500A16" w:rsidRPr="00500A16" w:rsidRDefault="00500A16" w:rsidP="00500A16">
      <w:pPr>
        <w:numPr>
          <w:ilvl w:val="1"/>
          <w:numId w:val="22"/>
        </w:numPr>
        <w:rPr>
          <w:lang w:val="en-US"/>
        </w:rPr>
      </w:pPr>
      <w:r w:rsidRPr="00500A16">
        <w:rPr>
          <w:lang w:val="en-US"/>
        </w:rPr>
        <w:t xml:space="preserve">The Parties agree to invite the United </w:t>
      </w:r>
      <w:proofErr w:type="spellStart"/>
      <w:r w:rsidRPr="00500A16">
        <w:rPr>
          <w:lang w:val="en-US"/>
        </w:rPr>
        <w:t>Statesand</w:t>
      </w:r>
      <w:proofErr w:type="spellEnd"/>
      <w:r w:rsidRPr="00500A16">
        <w:rPr>
          <w:lang w:val="en-US"/>
        </w:rPr>
        <w:t xml:space="preserve"> Qatar, as represented by the relevant Defense attaché and/or other representative, to attend the JSCM meetings as an observer.</w:t>
      </w:r>
    </w:p>
    <w:p w14:paraId="3D322C21" w14:textId="77777777" w:rsidR="00500A16" w:rsidRPr="00500A16" w:rsidRDefault="00500A16" w:rsidP="00500A16">
      <w:pPr>
        <w:numPr>
          <w:ilvl w:val="1"/>
          <w:numId w:val="23"/>
        </w:numPr>
        <w:rPr>
          <w:lang w:val="en-US"/>
        </w:rPr>
      </w:pPr>
      <w:r w:rsidRPr="00500A16">
        <w:rPr>
          <w:lang w:val="en-US"/>
        </w:rPr>
        <w:t xml:space="preserve">The JSCM may invite other third-party states or organizations to participate in the JSCM, and the JSCM may jointly solicit additional financial, logistical, and </w:t>
      </w:r>
      <w:r w:rsidRPr="00500A16">
        <w:rPr>
          <w:lang w:val="en-US"/>
        </w:rPr>
        <w:lastRenderedPageBreak/>
        <w:t>technical support from external third-party states or organizations.</w:t>
      </w:r>
      <w:r w:rsidRPr="00500A16">
        <w:rPr>
          <w:lang w:val="en-US"/>
        </w:rPr>
        <w:br/>
      </w:r>
    </w:p>
    <w:p w14:paraId="48D3D28B" w14:textId="77777777" w:rsidR="00500A16" w:rsidRPr="00500A16" w:rsidRDefault="00500A16" w:rsidP="00500A16">
      <w:pPr>
        <w:numPr>
          <w:ilvl w:val="0"/>
          <w:numId w:val="10"/>
        </w:numPr>
      </w:pPr>
      <w:proofErr w:type="spellStart"/>
      <w:r w:rsidRPr="00500A16">
        <w:rPr>
          <w:b/>
          <w:bCs/>
        </w:rPr>
        <w:t>Duration</w:t>
      </w:r>
      <w:proofErr w:type="spellEnd"/>
      <w:r w:rsidRPr="00500A16">
        <w:rPr>
          <w:b/>
          <w:bCs/>
        </w:rPr>
        <w:t xml:space="preserve"> </w:t>
      </w:r>
      <w:proofErr w:type="spellStart"/>
      <w:r w:rsidRPr="00500A16">
        <w:rPr>
          <w:b/>
          <w:bCs/>
        </w:rPr>
        <w:t>of</w:t>
      </w:r>
      <w:proofErr w:type="spellEnd"/>
      <w:r w:rsidRPr="00500A16">
        <w:rPr>
          <w:b/>
          <w:bCs/>
        </w:rPr>
        <w:t xml:space="preserve"> </w:t>
      </w:r>
      <w:proofErr w:type="spellStart"/>
      <w:r w:rsidRPr="00500A16">
        <w:rPr>
          <w:b/>
          <w:bCs/>
        </w:rPr>
        <w:t>the</w:t>
      </w:r>
      <w:proofErr w:type="spellEnd"/>
      <w:r w:rsidRPr="00500A16">
        <w:rPr>
          <w:b/>
          <w:bCs/>
        </w:rPr>
        <w:t xml:space="preserve"> JSCM</w:t>
      </w:r>
    </w:p>
    <w:p w14:paraId="0140EF33" w14:textId="77777777" w:rsidR="00500A16" w:rsidRPr="00500A16" w:rsidRDefault="00500A16" w:rsidP="00500A16">
      <w:pPr>
        <w:numPr>
          <w:ilvl w:val="1"/>
          <w:numId w:val="24"/>
        </w:numPr>
        <w:rPr>
          <w:lang w:val="en-US"/>
        </w:rPr>
      </w:pPr>
      <w:r w:rsidRPr="00500A16">
        <w:rPr>
          <w:lang w:val="en-US"/>
        </w:rPr>
        <w:t>The JSCM shall continue to operate until the completion of its mandate, as provided for in this Agreement and in accordance with the CONOPS, or as otherwise expressly agreed by the Parties.</w:t>
      </w:r>
    </w:p>
    <w:p w14:paraId="33251CB1" w14:textId="77777777" w:rsidR="00500A16" w:rsidRPr="00500A16" w:rsidRDefault="00500A16" w:rsidP="00500A16">
      <w:pPr>
        <w:rPr>
          <w:lang w:val="en-US"/>
        </w:rPr>
      </w:pPr>
      <w:r w:rsidRPr="00500A16">
        <w:rPr>
          <w:b/>
          <w:bCs/>
          <w:lang w:val="en-US"/>
        </w:rPr>
        <w:t>Appendix A</w:t>
      </w:r>
    </w:p>
    <w:p w14:paraId="31CA8FBD" w14:textId="77777777" w:rsidR="00500A16" w:rsidRPr="00500A16" w:rsidRDefault="00500A16" w:rsidP="00500A16">
      <w:pPr>
        <w:rPr>
          <w:lang w:val="en-US"/>
        </w:rPr>
      </w:pPr>
      <w:r w:rsidRPr="00500A16">
        <w:rPr>
          <w:b/>
          <w:bCs/>
          <w:u w:val="single"/>
          <w:lang w:val="en-US"/>
        </w:rPr>
        <w:t>CONCEPT OF OPERATIONS</w:t>
      </w:r>
    </w:p>
    <w:p w14:paraId="42F9180B" w14:textId="77777777" w:rsidR="00500A16" w:rsidRPr="00500A16" w:rsidRDefault="00500A16" w:rsidP="00500A16">
      <w:pPr>
        <w:rPr>
          <w:lang w:val="en-US"/>
        </w:rPr>
      </w:pPr>
      <w:r w:rsidRPr="00500A16">
        <w:rPr>
          <w:b/>
          <w:bCs/>
          <w:u w:val="single"/>
          <w:lang w:val="en-US"/>
        </w:rPr>
        <w:t>FOR THE HARMONIZED PLAN FOR NEUTRALIZATION OF THE FDLR AND</w:t>
      </w:r>
    </w:p>
    <w:p w14:paraId="691C400A" w14:textId="77777777" w:rsidR="00500A16" w:rsidRPr="00500A16" w:rsidRDefault="00500A16" w:rsidP="00500A16">
      <w:pPr>
        <w:rPr>
          <w:lang w:val="en-US"/>
        </w:rPr>
      </w:pPr>
      <w:r w:rsidRPr="00500A16">
        <w:rPr>
          <w:b/>
          <w:bCs/>
          <w:u w:val="single"/>
          <w:lang w:val="en-US"/>
        </w:rPr>
        <w:t> DISENGAGEMENT OF FORCES/LIFTING OF</w:t>
      </w:r>
    </w:p>
    <w:p w14:paraId="7BD1A049" w14:textId="77777777" w:rsidR="00500A16" w:rsidRPr="00500A16" w:rsidRDefault="00500A16" w:rsidP="00500A16">
      <w:pPr>
        <w:rPr>
          <w:lang w:val="en-US"/>
        </w:rPr>
      </w:pPr>
      <w:r w:rsidRPr="00500A16">
        <w:rPr>
          <w:b/>
          <w:bCs/>
          <w:u w:val="single"/>
          <w:lang w:val="en-US"/>
        </w:rPr>
        <w:t>DEFENSIVE MEASURES OF RWANDA</w:t>
      </w:r>
    </w:p>
    <w:p w14:paraId="33FF1CDC" w14:textId="77777777" w:rsidR="00500A16" w:rsidRPr="00500A16" w:rsidRDefault="00500A16" w:rsidP="00500A16">
      <w:pPr>
        <w:rPr>
          <w:lang w:val="en-US"/>
        </w:rPr>
      </w:pPr>
      <w:r w:rsidRPr="00500A16">
        <w:rPr>
          <w:b/>
          <w:bCs/>
          <w:u w:val="single"/>
          <w:lang w:val="en-US"/>
        </w:rPr>
        <w:t>Reference</w:t>
      </w:r>
      <w:r w:rsidRPr="00500A16">
        <w:rPr>
          <w:b/>
          <w:bCs/>
          <w:lang w:val="en-US"/>
        </w:rPr>
        <w:t>:</w:t>
      </w:r>
    </w:p>
    <w:p w14:paraId="5D030600" w14:textId="77777777" w:rsidR="00500A16" w:rsidRPr="00500A16" w:rsidRDefault="00500A16" w:rsidP="00500A16">
      <w:pPr>
        <w:rPr>
          <w:lang w:val="en-US"/>
        </w:rPr>
      </w:pPr>
      <w:r w:rsidRPr="00500A16">
        <w:rPr>
          <w:lang w:val="en-US"/>
        </w:rPr>
        <w:t>Ministerial Meeting held in Luanda on October 12, 2024</w:t>
      </w:r>
    </w:p>
    <w:p w14:paraId="580A2549" w14:textId="77777777" w:rsidR="00500A16" w:rsidRPr="00500A16" w:rsidRDefault="00500A16" w:rsidP="00500A16">
      <w:pPr>
        <w:rPr>
          <w:lang w:val="en-US"/>
        </w:rPr>
      </w:pPr>
      <w:r w:rsidRPr="00500A16">
        <w:rPr>
          <w:lang w:val="en-US"/>
        </w:rPr>
        <w:t xml:space="preserve">Activities and responsibilities defined at the meetings of experts in Luanda on August 7-8, in Goma on August 19, and in </w:t>
      </w:r>
      <w:proofErr w:type="spellStart"/>
      <w:r w:rsidRPr="00500A16">
        <w:rPr>
          <w:lang w:val="en-US"/>
        </w:rPr>
        <w:t>Rubavu</w:t>
      </w:r>
      <w:proofErr w:type="spellEnd"/>
      <w:r w:rsidRPr="00500A16">
        <w:rPr>
          <w:lang w:val="en-US"/>
        </w:rPr>
        <w:t xml:space="preserve"> on August 29-30.</w:t>
      </w:r>
    </w:p>
    <w:p w14:paraId="184541F4" w14:textId="77777777" w:rsidR="00500A16" w:rsidRPr="00500A16" w:rsidRDefault="00500A16" w:rsidP="00500A16">
      <w:r w:rsidRPr="00500A16">
        <w:rPr>
          <w:b/>
          <w:bCs/>
        </w:rPr>
        <w:t>1.  </w:t>
      </w:r>
      <w:proofErr w:type="spellStart"/>
      <w:r w:rsidRPr="00500A16">
        <w:rPr>
          <w:b/>
          <w:bCs/>
          <w:u w:val="single"/>
        </w:rPr>
        <w:t>Context</w:t>
      </w:r>
      <w:proofErr w:type="spellEnd"/>
    </w:p>
    <w:p w14:paraId="33FFFEB7" w14:textId="77777777" w:rsidR="00500A16" w:rsidRPr="00500A16" w:rsidRDefault="00500A16" w:rsidP="00500A16">
      <w:pPr>
        <w:rPr>
          <w:lang w:val="en-US"/>
        </w:rPr>
      </w:pPr>
      <w:r w:rsidRPr="00500A16">
        <w:rPr>
          <w:lang w:val="en-US"/>
        </w:rPr>
        <w:t>1.1.  Relations have been strained between the DRC and Rwanda for nearly three decades, leading to mutual accusations following the actions taken by armed groups in eastern DRC.</w:t>
      </w:r>
    </w:p>
    <w:p w14:paraId="7EDB7A7C" w14:textId="77777777" w:rsidR="00500A16" w:rsidRPr="00500A16" w:rsidRDefault="00500A16" w:rsidP="00500A16">
      <w:pPr>
        <w:rPr>
          <w:lang w:val="en-US"/>
        </w:rPr>
      </w:pPr>
      <w:r w:rsidRPr="00500A16">
        <w:rPr>
          <w:lang w:val="en-US"/>
        </w:rPr>
        <w:t xml:space="preserve">1.2.  The African Union appointed the President of the Republic of Angola, His Excellency </w:t>
      </w:r>
      <w:proofErr w:type="spellStart"/>
      <w:r w:rsidRPr="00500A16">
        <w:rPr>
          <w:lang w:val="en-US"/>
        </w:rPr>
        <w:t>Joäo</w:t>
      </w:r>
      <w:proofErr w:type="spellEnd"/>
      <w:r w:rsidRPr="00500A16">
        <w:rPr>
          <w:lang w:val="en-US"/>
        </w:rPr>
        <w:t xml:space="preserve"> Manuel Gonçalves Lourenço, the AU Champion for Peace and Reconciliation in Africa, to facilitate dialogue between the DRC and Rwanda and play an important role in deescalating tensions in eastern DRC.</w:t>
      </w:r>
    </w:p>
    <w:p w14:paraId="44F6D63E" w14:textId="77777777" w:rsidR="00500A16" w:rsidRPr="00500A16" w:rsidRDefault="00500A16" w:rsidP="00500A16">
      <w:pPr>
        <w:rPr>
          <w:lang w:val="en-US"/>
        </w:rPr>
      </w:pPr>
      <w:r w:rsidRPr="00500A16">
        <w:rPr>
          <w:lang w:val="en-US"/>
        </w:rPr>
        <w:t xml:space="preserve">1.3.  A series of ministerial meetings was held between the foreign ministers of the DRC and Rwanda in Luanda beginning on March 21, 2024, and were facilitated by their Angolan counterpart. The fifth and final meeting was held on October 12, 2024, to examine the harmonized plan for the neutralization of the FDLR and the disengagement of forces, and the review of Rwanda’s defensive measures adopted by the three countries intelligence experts in </w:t>
      </w:r>
      <w:proofErr w:type="spellStart"/>
      <w:r w:rsidRPr="00500A16">
        <w:rPr>
          <w:lang w:val="en-US"/>
        </w:rPr>
        <w:t>Rubavu</w:t>
      </w:r>
      <w:proofErr w:type="spellEnd"/>
      <w:r w:rsidRPr="00500A16">
        <w:rPr>
          <w:lang w:val="en-US"/>
        </w:rPr>
        <w:t xml:space="preserve"> on August 29 and 30, 2024.</w:t>
      </w:r>
    </w:p>
    <w:p w14:paraId="4C85D147" w14:textId="77777777" w:rsidR="00500A16" w:rsidRPr="00500A16" w:rsidRDefault="00500A16" w:rsidP="00500A16">
      <w:pPr>
        <w:rPr>
          <w:lang w:val="en-US"/>
        </w:rPr>
      </w:pPr>
      <w:r w:rsidRPr="00500A16">
        <w:rPr>
          <w:lang w:val="en-US"/>
        </w:rPr>
        <w:t>1.4.  On October 12, 2024, the fifth ministerial meeting on security and peace in eastern DRC was held in Luanda, Angola and addressed the following:</w:t>
      </w:r>
    </w:p>
    <w:p w14:paraId="44BA78F1" w14:textId="77777777" w:rsidR="00500A16" w:rsidRPr="00500A16" w:rsidRDefault="00500A16" w:rsidP="00500A16">
      <w:pPr>
        <w:rPr>
          <w:lang w:val="en-US"/>
        </w:rPr>
      </w:pPr>
      <w:r w:rsidRPr="00500A16">
        <w:rPr>
          <w:lang w:val="en-US"/>
        </w:rPr>
        <w:lastRenderedPageBreak/>
        <w:t xml:space="preserve">— Respect for the ceasefire of August 4, </w:t>
      </w:r>
      <w:proofErr w:type="gramStart"/>
      <w:r w:rsidRPr="00500A16">
        <w:rPr>
          <w:lang w:val="en-US"/>
        </w:rPr>
        <w:t>2024;</w:t>
      </w:r>
      <w:proofErr w:type="gramEnd"/>
    </w:p>
    <w:p w14:paraId="40BEA1D3" w14:textId="77777777" w:rsidR="00500A16" w:rsidRPr="00500A16" w:rsidRDefault="00500A16" w:rsidP="00500A16">
      <w:pPr>
        <w:rPr>
          <w:lang w:val="en-US"/>
        </w:rPr>
      </w:pPr>
      <w:r w:rsidRPr="00500A16">
        <w:rPr>
          <w:lang w:val="en-US"/>
        </w:rPr>
        <w:t>— The harmonized plan for the neutralization of FDLR and the disengagement of forces, and the review of Rwanda’s defensive measures (Harmonized Plan</w:t>
      </w:r>
      <w:proofErr w:type="gramStart"/>
      <w:r w:rsidRPr="00500A16">
        <w:rPr>
          <w:lang w:val="en-US"/>
        </w:rPr>
        <w:t>);</w:t>
      </w:r>
      <w:proofErr w:type="gramEnd"/>
    </w:p>
    <w:p w14:paraId="6C52E12F" w14:textId="77777777" w:rsidR="00500A16" w:rsidRPr="00500A16" w:rsidRDefault="00500A16" w:rsidP="00500A16">
      <w:pPr>
        <w:rPr>
          <w:lang w:val="en-US"/>
        </w:rPr>
      </w:pPr>
      <w:r w:rsidRPr="00500A16">
        <w:rPr>
          <w:lang w:val="en-US"/>
        </w:rPr>
        <w:t xml:space="preserve">1.5.  The meeting held on October 12, </w:t>
      </w:r>
      <w:proofErr w:type="gramStart"/>
      <w:r w:rsidRPr="00500A16">
        <w:rPr>
          <w:lang w:val="en-US"/>
        </w:rPr>
        <w:t>2024</w:t>
      </w:r>
      <w:proofErr w:type="gramEnd"/>
      <w:r w:rsidRPr="00500A16">
        <w:rPr>
          <w:lang w:val="en-US"/>
        </w:rPr>
        <w:t xml:space="preserve"> tasked the facilitators with preparing a Concept of Operations (CONOPS) for neutralization of the FDLR and a review of Rwanda’s defensive measures, while </w:t>
      </w:r>
      <w:proofErr w:type="gramStart"/>
      <w:r w:rsidRPr="00500A16">
        <w:rPr>
          <w:lang w:val="en-US"/>
        </w:rPr>
        <w:t>taking into account</w:t>
      </w:r>
      <w:proofErr w:type="gramEnd"/>
      <w:r w:rsidRPr="00500A16">
        <w:rPr>
          <w:lang w:val="en-US"/>
        </w:rPr>
        <w:t xml:space="preserve"> concerns raised by all parties. Intelligence experts were to examine the CONOPS at their meeting on October 30-31, 2024, prior to a further Ministerial Meeting to consider the experts’ report on the CONOPS.</w:t>
      </w:r>
    </w:p>
    <w:p w14:paraId="4295B77E" w14:textId="77777777" w:rsidR="00500A16" w:rsidRPr="00500A16" w:rsidRDefault="00500A16" w:rsidP="00500A16">
      <w:pPr>
        <w:rPr>
          <w:lang w:val="en-US"/>
        </w:rPr>
      </w:pPr>
      <w:r w:rsidRPr="00500A16">
        <w:rPr>
          <w:lang w:val="en-US"/>
        </w:rPr>
        <w:t>1.6.  The proposed plan describes a sequence of activities to be undertaken, respectively, by the FARDC and the RDF, for the neutralization of the FDLR and the review of Rwanda’s defensive measures. It emphasizes close coordination between the FARDC and the RDF, with support from the Angola-led Ad Hoc Verification Mechanism, to complete the mission.</w:t>
      </w:r>
    </w:p>
    <w:p w14:paraId="04AD3A83" w14:textId="77777777" w:rsidR="00500A16" w:rsidRPr="00500A16" w:rsidRDefault="00500A16" w:rsidP="00500A16">
      <w:pPr>
        <w:rPr>
          <w:lang w:val="en-US"/>
        </w:rPr>
      </w:pPr>
      <w:r w:rsidRPr="00500A16">
        <w:rPr>
          <w:b/>
          <w:bCs/>
          <w:lang w:val="en-US"/>
        </w:rPr>
        <w:t>2</w:t>
      </w:r>
      <w:proofErr w:type="gramStart"/>
      <w:r w:rsidRPr="00500A16">
        <w:rPr>
          <w:b/>
          <w:bCs/>
          <w:lang w:val="en-US"/>
        </w:rPr>
        <w:t>.  </w:t>
      </w:r>
      <w:r w:rsidRPr="00500A16">
        <w:rPr>
          <w:b/>
          <w:bCs/>
          <w:u w:val="single"/>
          <w:lang w:val="en-US"/>
        </w:rPr>
        <w:t>Political</w:t>
      </w:r>
      <w:proofErr w:type="gramEnd"/>
      <w:r w:rsidRPr="00500A16">
        <w:rPr>
          <w:b/>
          <w:bCs/>
          <w:u w:val="single"/>
          <w:lang w:val="en-US"/>
        </w:rPr>
        <w:t xml:space="preserve"> Objectives</w:t>
      </w:r>
    </w:p>
    <w:p w14:paraId="04AA6FFC" w14:textId="77777777" w:rsidR="00500A16" w:rsidRPr="00500A16" w:rsidRDefault="00500A16" w:rsidP="00500A16">
      <w:pPr>
        <w:rPr>
          <w:lang w:val="en-US"/>
        </w:rPr>
      </w:pPr>
      <w:r w:rsidRPr="00500A16">
        <w:rPr>
          <w:lang w:val="en-US"/>
        </w:rPr>
        <w:t xml:space="preserve">2.1.  Re-establish a climate of trust between the DRC and Rwanda through the neutralization of the FDLR by the DRC and the disengagement of forces/removal of defensive measures by </w:t>
      </w:r>
      <w:proofErr w:type="gramStart"/>
      <w:r w:rsidRPr="00500A16">
        <w:rPr>
          <w:lang w:val="en-US"/>
        </w:rPr>
        <w:t>Rwanda;</w:t>
      </w:r>
      <w:proofErr w:type="gramEnd"/>
    </w:p>
    <w:p w14:paraId="1996D976" w14:textId="77777777" w:rsidR="00500A16" w:rsidRPr="00500A16" w:rsidRDefault="00500A16" w:rsidP="00500A16">
      <w:pPr>
        <w:rPr>
          <w:lang w:val="en-US"/>
        </w:rPr>
      </w:pPr>
      <w:r w:rsidRPr="00500A16">
        <w:rPr>
          <w:lang w:val="en-US"/>
        </w:rPr>
        <w:t xml:space="preserve">2.2.  Create a safe and secure environment that promotes the renewal of socioeconomic </w:t>
      </w:r>
      <w:proofErr w:type="gramStart"/>
      <w:r w:rsidRPr="00500A16">
        <w:rPr>
          <w:lang w:val="en-US"/>
        </w:rPr>
        <w:t>activities;</w:t>
      </w:r>
      <w:proofErr w:type="gramEnd"/>
    </w:p>
    <w:p w14:paraId="4B213F36" w14:textId="77777777" w:rsidR="00500A16" w:rsidRPr="00500A16" w:rsidRDefault="00500A16" w:rsidP="00500A16">
      <w:pPr>
        <w:rPr>
          <w:lang w:val="en-US"/>
        </w:rPr>
      </w:pPr>
      <w:r w:rsidRPr="00500A16">
        <w:rPr>
          <w:lang w:val="en-US"/>
        </w:rPr>
        <w:t xml:space="preserve">2.3.  Ensure lasting peace and stability in the region as well as respect for human </w:t>
      </w:r>
      <w:proofErr w:type="gramStart"/>
      <w:r w:rsidRPr="00500A16">
        <w:rPr>
          <w:lang w:val="en-US"/>
        </w:rPr>
        <w:t>rights;</w:t>
      </w:r>
      <w:proofErr w:type="gramEnd"/>
    </w:p>
    <w:p w14:paraId="5582CF0F" w14:textId="77777777" w:rsidR="00500A16" w:rsidRPr="00500A16" w:rsidRDefault="00500A16" w:rsidP="00500A16">
      <w:pPr>
        <w:rPr>
          <w:lang w:val="en-US"/>
        </w:rPr>
      </w:pPr>
      <w:r w:rsidRPr="00500A16">
        <w:rPr>
          <w:lang w:val="en-US"/>
        </w:rPr>
        <w:t xml:space="preserve">2.4.  Ensure protection of all citizens in both </w:t>
      </w:r>
      <w:proofErr w:type="gramStart"/>
      <w:r w:rsidRPr="00500A16">
        <w:rPr>
          <w:lang w:val="en-US"/>
        </w:rPr>
        <w:t>countries;</w:t>
      </w:r>
      <w:proofErr w:type="gramEnd"/>
    </w:p>
    <w:p w14:paraId="164E677D" w14:textId="77777777" w:rsidR="00500A16" w:rsidRPr="00500A16" w:rsidRDefault="00500A16" w:rsidP="00500A16">
      <w:pPr>
        <w:rPr>
          <w:lang w:val="en-US"/>
        </w:rPr>
      </w:pPr>
      <w:r w:rsidRPr="00500A16">
        <w:rPr>
          <w:lang w:val="en-US"/>
        </w:rPr>
        <w:t xml:space="preserve">2.5.  End hate speech and verbal </w:t>
      </w:r>
      <w:proofErr w:type="gramStart"/>
      <w:r w:rsidRPr="00500A16">
        <w:rPr>
          <w:lang w:val="en-US"/>
        </w:rPr>
        <w:t>attacks;</w:t>
      </w:r>
      <w:proofErr w:type="gramEnd"/>
    </w:p>
    <w:p w14:paraId="58E4F59C" w14:textId="77777777" w:rsidR="00500A16" w:rsidRPr="00500A16" w:rsidRDefault="00500A16" w:rsidP="00500A16">
      <w:pPr>
        <w:rPr>
          <w:lang w:val="en-US"/>
        </w:rPr>
      </w:pPr>
      <w:r w:rsidRPr="00500A16">
        <w:rPr>
          <w:b/>
          <w:bCs/>
          <w:lang w:val="en-US"/>
        </w:rPr>
        <w:t>3</w:t>
      </w:r>
      <w:proofErr w:type="gramStart"/>
      <w:r w:rsidRPr="00500A16">
        <w:rPr>
          <w:b/>
          <w:bCs/>
          <w:lang w:val="en-US"/>
        </w:rPr>
        <w:t>.  </w:t>
      </w:r>
      <w:r w:rsidRPr="00500A16">
        <w:rPr>
          <w:b/>
          <w:bCs/>
          <w:u w:val="single"/>
          <w:lang w:val="en-US"/>
        </w:rPr>
        <w:t>Strategic</w:t>
      </w:r>
      <w:proofErr w:type="gramEnd"/>
      <w:r w:rsidRPr="00500A16">
        <w:rPr>
          <w:b/>
          <w:bCs/>
          <w:u w:val="single"/>
          <w:lang w:val="en-US"/>
        </w:rPr>
        <w:t xml:space="preserve"> Objectives</w:t>
      </w:r>
    </w:p>
    <w:p w14:paraId="62AF3B49" w14:textId="77777777" w:rsidR="00500A16" w:rsidRPr="00500A16" w:rsidRDefault="00500A16" w:rsidP="00500A16">
      <w:pPr>
        <w:rPr>
          <w:lang w:val="en-US"/>
        </w:rPr>
      </w:pPr>
      <w:r w:rsidRPr="00500A16">
        <w:rPr>
          <w:lang w:val="en-US"/>
        </w:rPr>
        <w:t xml:space="preserve">— Defeat the FDLR armed group and its </w:t>
      </w:r>
      <w:proofErr w:type="gramStart"/>
      <w:r w:rsidRPr="00500A16">
        <w:rPr>
          <w:lang w:val="en-US"/>
        </w:rPr>
        <w:t>supporters;</w:t>
      </w:r>
      <w:proofErr w:type="gramEnd"/>
    </w:p>
    <w:p w14:paraId="778242A6" w14:textId="77777777" w:rsidR="00500A16" w:rsidRPr="00500A16" w:rsidRDefault="00500A16" w:rsidP="00500A16">
      <w:pPr>
        <w:rPr>
          <w:lang w:val="en-US"/>
        </w:rPr>
      </w:pPr>
      <w:r w:rsidRPr="00500A16">
        <w:rPr>
          <w:lang w:val="en-US"/>
        </w:rPr>
        <w:t xml:space="preserve">— Protect the local population and </w:t>
      </w:r>
      <w:proofErr w:type="gramStart"/>
      <w:r w:rsidRPr="00500A16">
        <w:rPr>
          <w:lang w:val="en-US"/>
        </w:rPr>
        <w:t>infrastructures;</w:t>
      </w:r>
      <w:proofErr w:type="gramEnd"/>
    </w:p>
    <w:p w14:paraId="5B43C00E" w14:textId="77777777" w:rsidR="00500A16" w:rsidRPr="00500A16" w:rsidRDefault="00500A16" w:rsidP="00500A16">
      <w:pPr>
        <w:rPr>
          <w:lang w:val="en-US"/>
        </w:rPr>
      </w:pPr>
      <w:r w:rsidRPr="00500A16">
        <w:rPr>
          <w:lang w:val="en-US"/>
        </w:rPr>
        <w:t xml:space="preserve">— Ensure the return of displaced people to their places of </w:t>
      </w:r>
      <w:proofErr w:type="gramStart"/>
      <w:r w:rsidRPr="00500A16">
        <w:rPr>
          <w:lang w:val="en-US"/>
        </w:rPr>
        <w:t>origin;</w:t>
      </w:r>
      <w:proofErr w:type="gramEnd"/>
    </w:p>
    <w:p w14:paraId="512BCCB3" w14:textId="77777777" w:rsidR="00500A16" w:rsidRPr="00500A16" w:rsidRDefault="00500A16" w:rsidP="00500A16">
      <w:pPr>
        <w:rPr>
          <w:lang w:val="en-US"/>
        </w:rPr>
      </w:pPr>
      <w:r w:rsidRPr="00500A16">
        <w:rPr>
          <w:lang w:val="en-US"/>
        </w:rPr>
        <w:t xml:space="preserve">— Maintain control of natural-resource use </w:t>
      </w:r>
      <w:proofErr w:type="gramStart"/>
      <w:r w:rsidRPr="00500A16">
        <w:rPr>
          <w:lang w:val="en-US"/>
        </w:rPr>
        <w:t>sites;</w:t>
      </w:r>
      <w:proofErr w:type="gramEnd"/>
    </w:p>
    <w:p w14:paraId="1858D349" w14:textId="77777777" w:rsidR="00500A16" w:rsidRPr="00500A16" w:rsidRDefault="00500A16" w:rsidP="00500A16">
      <w:r w:rsidRPr="00500A16">
        <w:rPr>
          <w:b/>
          <w:bCs/>
        </w:rPr>
        <w:t>4.  </w:t>
      </w:r>
      <w:proofErr w:type="spellStart"/>
      <w:r w:rsidRPr="00500A16">
        <w:rPr>
          <w:b/>
          <w:bCs/>
          <w:u w:val="single"/>
        </w:rPr>
        <w:t>Desired</w:t>
      </w:r>
      <w:proofErr w:type="spellEnd"/>
      <w:r w:rsidRPr="00500A16">
        <w:rPr>
          <w:b/>
          <w:bCs/>
          <w:u w:val="single"/>
        </w:rPr>
        <w:t xml:space="preserve"> </w:t>
      </w:r>
      <w:proofErr w:type="spellStart"/>
      <w:r w:rsidRPr="00500A16">
        <w:rPr>
          <w:b/>
          <w:bCs/>
          <w:u w:val="single"/>
        </w:rPr>
        <w:t>Strategic</w:t>
      </w:r>
      <w:proofErr w:type="spellEnd"/>
      <w:r w:rsidRPr="00500A16">
        <w:rPr>
          <w:b/>
          <w:bCs/>
          <w:u w:val="single"/>
        </w:rPr>
        <w:t xml:space="preserve"> </w:t>
      </w:r>
      <w:proofErr w:type="spellStart"/>
      <w:r w:rsidRPr="00500A16">
        <w:rPr>
          <w:b/>
          <w:bCs/>
          <w:u w:val="single"/>
        </w:rPr>
        <w:t>Military</w:t>
      </w:r>
      <w:proofErr w:type="spellEnd"/>
      <w:r w:rsidRPr="00500A16">
        <w:rPr>
          <w:b/>
          <w:bCs/>
          <w:u w:val="single"/>
        </w:rPr>
        <w:t xml:space="preserve"> </w:t>
      </w:r>
      <w:proofErr w:type="spellStart"/>
      <w:r w:rsidRPr="00500A16">
        <w:rPr>
          <w:b/>
          <w:bCs/>
          <w:u w:val="single"/>
        </w:rPr>
        <w:t>Outcomes</w:t>
      </w:r>
      <w:proofErr w:type="spellEnd"/>
    </w:p>
    <w:p w14:paraId="22AE4C59" w14:textId="77777777" w:rsidR="00500A16" w:rsidRPr="00500A16" w:rsidRDefault="00500A16" w:rsidP="00500A16">
      <w:pPr>
        <w:rPr>
          <w:lang w:val="en-US"/>
        </w:rPr>
      </w:pPr>
      <w:r w:rsidRPr="00500A16">
        <w:rPr>
          <w:lang w:val="en-US"/>
        </w:rPr>
        <w:t xml:space="preserve">— De-escalation of armed conflicts in eastern </w:t>
      </w:r>
      <w:proofErr w:type="gramStart"/>
      <w:r w:rsidRPr="00500A16">
        <w:rPr>
          <w:lang w:val="en-US"/>
        </w:rPr>
        <w:t>DRC;</w:t>
      </w:r>
      <w:proofErr w:type="gramEnd"/>
    </w:p>
    <w:p w14:paraId="13B3A7FC" w14:textId="77777777" w:rsidR="00500A16" w:rsidRPr="00500A16" w:rsidRDefault="00500A16" w:rsidP="00500A16">
      <w:pPr>
        <w:rPr>
          <w:lang w:val="en-US"/>
        </w:rPr>
      </w:pPr>
      <w:r w:rsidRPr="00500A16">
        <w:rPr>
          <w:lang w:val="en-US"/>
        </w:rPr>
        <w:t xml:space="preserve">— Safe areas and population </w:t>
      </w:r>
      <w:proofErr w:type="gramStart"/>
      <w:r w:rsidRPr="00500A16">
        <w:rPr>
          <w:lang w:val="en-US"/>
        </w:rPr>
        <w:t>centers;</w:t>
      </w:r>
      <w:proofErr w:type="gramEnd"/>
    </w:p>
    <w:p w14:paraId="6E40241E" w14:textId="77777777" w:rsidR="00500A16" w:rsidRPr="00500A16" w:rsidRDefault="00500A16" w:rsidP="00500A16">
      <w:pPr>
        <w:rPr>
          <w:lang w:val="en-US"/>
        </w:rPr>
      </w:pPr>
      <w:r w:rsidRPr="00500A16">
        <w:rPr>
          <w:lang w:val="en-US"/>
        </w:rPr>
        <w:lastRenderedPageBreak/>
        <w:t xml:space="preserve">— Safe </w:t>
      </w:r>
      <w:proofErr w:type="gramStart"/>
      <w:r w:rsidRPr="00500A16">
        <w:rPr>
          <w:lang w:val="en-US"/>
        </w:rPr>
        <w:t>populations;</w:t>
      </w:r>
      <w:proofErr w:type="gramEnd"/>
    </w:p>
    <w:p w14:paraId="2DB68E3B" w14:textId="77777777" w:rsidR="00500A16" w:rsidRPr="00500A16" w:rsidRDefault="00500A16" w:rsidP="00500A16">
      <w:pPr>
        <w:rPr>
          <w:lang w:val="en-US"/>
        </w:rPr>
      </w:pPr>
      <w:r w:rsidRPr="00500A16">
        <w:rPr>
          <w:lang w:val="en-US"/>
        </w:rPr>
        <w:t xml:space="preserve">— Free circulation of people and </w:t>
      </w:r>
      <w:proofErr w:type="gramStart"/>
      <w:r w:rsidRPr="00500A16">
        <w:rPr>
          <w:lang w:val="en-US"/>
        </w:rPr>
        <w:t>goods;</w:t>
      </w:r>
      <w:proofErr w:type="gramEnd"/>
    </w:p>
    <w:p w14:paraId="4F7B46AC" w14:textId="77777777" w:rsidR="00500A16" w:rsidRPr="00500A16" w:rsidRDefault="00500A16" w:rsidP="00500A16">
      <w:pPr>
        <w:rPr>
          <w:lang w:val="en-US"/>
        </w:rPr>
      </w:pPr>
      <w:r w:rsidRPr="00500A16">
        <w:rPr>
          <w:lang w:val="en-US"/>
        </w:rPr>
        <w:t xml:space="preserve">— Lowered tension between the DRC and </w:t>
      </w:r>
      <w:proofErr w:type="gramStart"/>
      <w:r w:rsidRPr="00500A16">
        <w:rPr>
          <w:lang w:val="en-US"/>
        </w:rPr>
        <w:t>Rwanda;</w:t>
      </w:r>
      <w:proofErr w:type="gramEnd"/>
    </w:p>
    <w:p w14:paraId="47531B23" w14:textId="77777777" w:rsidR="00500A16" w:rsidRPr="00500A16" w:rsidRDefault="00500A16" w:rsidP="00500A16">
      <w:pPr>
        <w:rPr>
          <w:lang w:val="en-US"/>
        </w:rPr>
      </w:pPr>
      <w:r w:rsidRPr="00500A16">
        <w:rPr>
          <w:b/>
          <w:bCs/>
          <w:lang w:val="en-US"/>
        </w:rPr>
        <w:t>5</w:t>
      </w:r>
      <w:proofErr w:type="gramStart"/>
      <w:r w:rsidRPr="00500A16">
        <w:rPr>
          <w:b/>
          <w:bCs/>
          <w:lang w:val="en-US"/>
        </w:rPr>
        <w:t>.  </w:t>
      </w:r>
      <w:r w:rsidRPr="00500A16">
        <w:rPr>
          <w:b/>
          <w:bCs/>
          <w:u w:val="single"/>
          <w:lang w:val="en-US"/>
        </w:rPr>
        <w:t>Desired</w:t>
      </w:r>
      <w:proofErr w:type="gramEnd"/>
      <w:r w:rsidRPr="00500A16">
        <w:rPr>
          <w:b/>
          <w:bCs/>
          <w:u w:val="single"/>
          <w:lang w:val="en-US"/>
        </w:rPr>
        <w:t xml:space="preserve"> Final End State</w:t>
      </w:r>
    </w:p>
    <w:p w14:paraId="5A44E1B5" w14:textId="77777777" w:rsidR="00500A16" w:rsidRPr="00500A16" w:rsidRDefault="00500A16" w:rsidP="00500A16">
      <w:pPr>
        <w:rPr>
          <w:lang w:val="en-US"/>
        </w:rPr>
      </w:pPr>
      <w:r w:rsidRPr="00500A16">
        <w:rPr>
          <w:lang w:val="en-US"/>
        </w:rPr>
        <w:t xml:space="preserve">— The threat of the FDLR in the DRC is </w:t>
      </w:r>
      <w:proofErr w:type="gramStart"/>
      <w:r w:rsidRPr="00500A16">
        <w:rPr>
          <w:lang w:val="en-US"/>
        </w:rPr>
        <w:t>eradicated;</w:t>
      </w:r>
      <w:proofErr w:type="gramEnd"/>
    </w:p>
    <w:p w14:paraId="1F93CE59" w14:textId="77777777" w:rsidR="00500A16" w:rsidRPr="00500A16" w:rsidRDefault="00500A16" w:rsidP="00500A16">
      <w:pPr>
        <w:rPr>
          <w:lang w:val="en-US"/>
        </w:rPr>
      </w:pPr>
      <w:r w:rsidRPr="00500A16">
        <w:rPr>
          <w:lang w:val="en-US"/>
        </w:rPr>
        <w:t xml:space="preserve">— Rwanda’s defense measures are </w:t>
      </w:r>
      <w:proofErr w:type="gramStart"/>
      <w:r w:rsidRPr="00500A16">
        <w:rPr>
          <w:lang w:val="en-US"/>
        </w:rPr>
        <w:t>lifted;</w:t>
      </w:r>
      <w:proofErr w:type="gramEnd"/>
    </w:p>
    <w:p w14:paraId="045FEDE6" w14:textId="77777777" w:rsidR="00500A16" w:rsidRPr="00500A16" w:rsidRDefault="00500A16" w:rsidP="00500A16">
      <w:pPr>
        <w:rPr>
          <w:lang w:val="en-US"/>
        </w:rPr>
      </w:pPr>
      <w:r w:rsidRPr="00500A16">
        <w:rPr>
          <w:lang w:val="en-US"/>
        </w:rPr>
        <w:t xml:space="preserve">— The State’s authority is </w:t>
      </w:r>
      <w:proofErr w:type="gramStart"/>
      <w:r w:rsidRPr="00500A16">
        <w:rPr>
          <w:lang w:val="en-US"/>
        </w:rPr>
        <w:t>reestablished;</w:t>
      </w:r>
      <w:proofErr w:type="gramEnd"/>
    </w:p>
    <w:p w14:paraId="6F36418E" w14:textId="77777777" w:rsidR="00500A16" w:rsidRPr="00500A16" w:rsidRDefault="00500A16" w:rsidP="00500A16">
      <w:pPr>
        <w:rPr>
          <w:lang w:val="en-US"/>
        </w:rPr>
      </w:pPr>
      <w:r w:rsidRPr="00500A16">
        <w:rPr>
          <w:lang w:val="en-US"/>
        </w:rPr>
        <w:t xml:space="preserve">— Trust between the DRC and Rwanda is </w:t>
      </w:r>
      <w:proofErr w:type="gramStart"/>
      <w:r w:rsidRPr="00500A16">
        <w:rPr>
          <w:lang w:val="en-US"/>
        </w:rPr>
        <w:t>reestablished;</w:t>
      </w:r>
      <w:proofErr w:type="gramEnd"/>
    </w:p>
    <w:p w14:paraId="0F7DDCD9" w14:textId="77777777" w:rsidR="00500A16" w:rsidRPr="00500A16" w:rsidRDefault="00500A16" w:rsidP="00500A16">
      <w:pPr>
        <w:rPr>
          <w:lang w:val="en-US"/>
        </w:rPr>
      </w:pPr>
      <w:r w:rsidRPr="00500A16">
        <w:rPr>
          <w:lang w:val="en-US"/>
        </w:rPr>
        <w:t xml:space="preserve">— Congolese refugees are repatriated and resettled in the DRC, and Rwandan refugees are repatriated and resettled in </w:t>
      </w:r>
      <w:proofErr w:type="gramStart"/>
      <w:r w:rsidRPr="00500A16">
        <w:rPr>
          <w:lang w:val="en-US"/>
        </w:rPr>
        <w:t>Rwanda;</w:t>
      </w:r>
      <w:proofErr w:type="gramEnd"/>
    </w:p>
    <w:p w14:paraId="6A8E38D6" w14:textId="77777777" w:rsidR="00500A16" w:rsidRPr="00500A16" w:rsidRDefault="00500A16" w:rsidP="00500A16">
      <w:pPr>
        <w:rPr>
          <w:lang w:val="en-US"/>
        </w:rPr>
      </w:pPr>
      <w:r w:rsidRPr="00500A16">
        <w:rPr>
          <w:lang w:val="en-US"/>
        </w:rPr>
        <w:t xml:space="preserve">— Peace, stability, and development are reestablished in eastern DRC, and the two countries become good neighbors </w:t>
      </w:r>
      <w:proofErr w:type="gramStart"/>
      <w:r w:rsidRPr="00500A16">
        <w:rPr>
          <w:lang w:val="en-US"/>
        </w:rPr>
        <w:t>again;</w:t>
      </w:r>
      <w:proofErr w:type="gramEnd"/>
    </w:p>
    <w:p w14:paraId="6D2758EF" w14:textId="77777777" w:rsidR="00500A16" w:rsidRPr="00500A16" w:rsidRDefault="00500A16" w:rsidP="00500A16">
      <w:pPr>
        <w:rPr>
          <w:lang w:val="en-US"/>
        </w:rPr>
      </w:pPr>
      <w:r w:rsidRPr="00500A16">
        <w:rPr>
          <w:b/>
          <w:bCs/>
          <w:lang w:val="en-US"/>
        </w:rPr>
        <w:t>6</w:t>
      </w:r>
      <w:proofErr w:type="gramStart"/>
      <w:r w:rsidRPr="00500A16">
        <w:rPr>
          <w:b/>
          <w:bCs/>
          <w:lang w:val="en-US"/>
        </w:rPr>
        <w:t>.  </w:t>
      </w:r>
      <w:r w:rsidRPr="00500A16">
        <w:rPr>
          <w:b/>
          <w:bCs/>
          <w:u w:val="single"/>
          <w:lang w:val="en-US"/>
        </w:rPr>
        <w:t>Preconditions</w:t>
      </w:r>
      <w:proofErr w:type="gramEnd"/>
      <w:r w:rsidRPr="00500A16">
        <w:rPr>
          <w:b/>
          <w:bCs/>
          <w:u w:val="single"/>
          <w:lang w:val="en-US"/>
        </w:rPr>
        <w:t xml:space="preserve"> for Success</w:t>
      </w:r>
    </w:p>
    <w:p w14:paraId="198BB7F2" w14:textId="77777777" w:rsidR="00500A16" w:rsidRPr="00500A16" w:rsidRDefault="00500A16" w:rsidP="00500A16">
      <w:pPr>
        <w:rPr>
          <w:lang w:val="en-US"/>
        </w:rPr>
      </w:pPr>
      <w:r w:rsidRPr="00500A16">
        <w:rPr>
          <w:lang w:val="en-US"/>
        </w:rPr>
        <w:t xml:space="preserve">— Intelligence </w:t>
      </w:r>
      <w:proofErr w:type="gramStart"/>
      <w:r w:rsidRPr="00500A16">
        <w:rPr>
          <w:lang w:val="en-US"/>
        </w:rPr>
        <w:t>management;</w:t>
      </w:r>
      <w:proofErr w:type="gramEnd"/>
    </w:p>
    <w:p w14:paraId="201C80C7" w14:textId="77777777" w:rsidR="00500A16" w:rsidRPr="00500A16" w:rsidRDefault="00500A16" w:rsidP="00500A16">
      <w:pPr>
        <w:rPr>
          <w:lang w:val="en-US"/>
        </w:rPr>
      </w:pPr>
      <w:r w:rsidRPr="00500A16">
        <w:rPr>
          <w:lang w:val="en-US"/>
        </w:rPr>
        <w:t xml:space="preserve">— Improved coordination between the different forces in the Ops </w:t>
      </w:r>
      <w:proofErr w:type="gramStart"/>
      <w:r w:rsidRPr="00500A16">
        <w:rPr>
          <w:lang w:val="en-US"/>
        </w:rPr>
        <w:t>theater;</w:t>
      </w:r>
      <w:proofErr w:type="gramEnd"/>
    </w:p>
    <w:p w14:paraId="00851F2C" w14:textId="77777777" w:rsidR="00500A16" w:rsidRPr="00500A16" w:rsidRDefault="00500A16" w:rsidP="00500A16">
      <w:pPr>
        <w:rPr>
          <w:lang w:val="en-US"/>
        </w:rPr>
      </w:pPr>
      <w:r w:rsidRPr="00500A16">
        <w:rPr>
          <w:lang w:val="en-US"/>
        </w:rPr>
        <w:t xml:space="preserve">— Close collaboration between different stakeholders in the Ops </w:t>
      </w:r>
      <w:proofErr w:type="gramStart"/>
      <w:r w:rsidRPr="00500A16">
        <w:rPr>
          <w:lang w:val="en-US"/>
        </w:rPr>
        <w:t>theater;</w:t>
      </w:r>
      <w:proofErr w:type="gramEnd"/>
    </w:p>
    <w:p w14:paraId="0E099C66" w14:textId="77777777" w:rsidR="00500A16" w:rsidRPr="00500A16" w:rsidRDefault="00500A16" w:rsidP="00500A16">
      <w:pPr>
        <w:rPr>
          <w:lang w:val="en-US"/>
        </w:rPr>
      </w:pPr>
      <w:r w:rsidRPr="00500A16">
        <w:rPr>
          <w:lang w:val="en-US"/>
        </w:rPr>
        <w:t xml:space="preserve">— Support from the regional and international </w:t>
      </w:r>
      <w:proofErr w:type="gramStart"/>
      <w:r w:rsidRPr="00500A16">
        <w:rPr>
          <w:lang w:val="en-US"/>
        </w:rPr>
        <w:t>communities;</w:t>
      </w:r>
      <w:proofErr w:type="gramEnd"/>
    </w:p>
    <w:p w14:paraId="21C1BE7D" w14:textId="77777777" w:rsidR="00500A16" w:rsidRPr="00500A16" w:rsidRDefault="00500A16" w:rsidP="00500A16">
      <w:pPr>
        <w:rPr>
          <w:lang w:val="en-US"/>
        </w:rPr>
      </w:pPr>
      <w:r w:rsidRPr="00500A16">
        <w:rPr>
          <w:lang w:val="en-US"/>
        </w:rPr>
        <w:t xml:space="preserve">— Effective influence </w:t>
      </w:r>
      <w:proofErr w:type="gramStart"/>
      <w:r w:rsidRPr="00500A16">
        <w:rPr>
          <w:lang w:val="en-US"/>
        </w:rPr>
        <w:t>operations;</w:t>
      </w:r>
      <w:proofErr w:type="gramEnd"/>
    </w:p>
    <w:p w14:paraId="20B580B0" w14:textId="77777777" w:rsidR="00500A16" w:rsidRPr="00500A16" w:rsidRDefault="00500A16" w:rsidP="00500A16">
      <w:pPr>
        <w:rPr>
          <w:lang w:val="en-US"/>
        </w:rPr>
      </w:pPr>
      <w:r w:rsidRPr="00500A16">
        <w:rPr>
          <w:lang w:val="en-US"/>
        </w:rPr>
        <w:t xml:space="preserve">— Raising awareness among the population about disassociating from the </w:t>
      </w:r>
      <w:proofErr w:type="gramStart"/>
      <w:r w:rsidRPr="00500A16">
        <w:rPr>
          <w:lang w:val="en-US"/>
        </w:rPr>
        <w:t>FDLR;</w:t>
      </w:r>
      <w:proofErr w:type="gramEnd"/>
    </w:p>
    <w:p w14:paraId="6E16B5C4" w14:textId="77777777" w:rsidR="00500A16" w:rsidRPr="00500A16" w:rsidRDefault="00500A16" w:rsidP="00500A16">
      <w:r w:rsidRPr="00500A16">
        <w:rPr>
          <w:b/>
          <w:bCs/>
        </w:rPr>
        <w:t>7.  </w:t>
      </w:r>
      <w:proofErr w:type="spellStart"/>
      <w:r w:rsidRPr="00500A16">
        <w:rPr>
          <w:b/>
          <w:bCs/>
          <w:u w:val="single"/>
        </w:rPr>
        <w:t>Mission</w:t>
      </w:r>
      <w:proofErr w:type="spellEnd"/>
    </w:p>
    <w:p w14:paraId="78480FE1" w14:textId="77777777" w:rsidR="00500A16" w:rsidRPr="00500A16" w:rsidRDefault="00500A16" w:rsidP="00500A16">
      <w:pPr>
        <w:rPr>
          <w:lang w:val="en-US"/>
        </w:rPr>
      </w:pPr>
      <w:r w:rsidRPr="00500A16">
        <w:rPr>
          <w:lang w:val="en-US"/>
        </w:rPr>
        <w:t>The DRC:</w:t>
      </w:r>
    </w:p>
    <w:p w14:paraId="7F963414" w14:textId="77777777" w:rsidR="00500A16" w:rsidRPr="00500A16" w:rsidRDefault="00500A16" w:rsidP="00500A16">
      <w:pPr>
        <w:rPr>
          <w:lang w:val="en-US"/>
        </w:rPr>
      </w:pPr>
      <w:r w:rsidRPr="00500A16">
        <w:rPr>
          <w:lang w:val="en-US"/>
        </w:rPr>
        <w:t xml:space="preserve">— Neutralize the </w:t>
      </w:r>
      <w:proofErr w:type="gramStart"/>
      <w:r w:rsidRPr="00500A16">
        <w:rPr>
          <w:lang w:val="en-US"/>
        </w:rPr>
        <w:t>FDLR;</w:t>
      </w:r>
      <w:proofErr w:type="gramEnd"/>
    </w:p>
    <w:p w14:paraId="4058E185" w14:textId="77777777" w:rsidR="00500A16" w:rsidRPr="00500A16" w:rsidRDefault="00500A16" w:rsidP="00500A16">
      <w:pPr>
        <w:rPr>
          <w:lang w:val="en-US"/>
        </w:rPr>
      </w:pPr>
      <w:r w:rsidRPr="00500A16">
        <w:rPr>
          <w:lang w:val="en-US"/>
        </w:rPr>
        <w:t xml:space="preserve">— Promote the repatriation of FDLR members to </w:t>
      </w:r>
      <w:proofErr w:type="gramStart"/>
      <w:r w:rsidRPr="00500A16">
        <w:rPr>
          <w:lang w:val="en-US"/>
        </w:rPr>
        <w:t>Rwanda;</w:t>
      </w:r>
      <w:proofErr w:type="gramEnd"/>
    </w:p>
    <w:p w14:paraId="2CD087B4" w14:textId="77777777" w:rsidR="00500A16" w:rsidRPr="00500A16" w:rsidRDefault="00500A16" w:rsidP="00500A16">
      <w:pPr>
        <w:rPr>
          <w:lang w:val="en-US"/>
        </w:rPr>
      </w:pPr>
      <w:r w:rsidRPr="00500A16">
        <w:rPr>
          <w:lang w:val="en-US"/>
        </w:rPr>
        <w:t xml:space="preserve">— Guarantee the conditions for lasting peace and stability in the Great Lakes </w:t>
      </w:r>
      <w:proofErr w:type="gramStart"/>
      <w:r w:rsidRPr="00500A16">
        <w:rPr>
          <w:lang w:val="en-US"/>
        </w:rPr>
        <w:t>subregion;</w:t>
      </w:r>
      <w:proofErr w:type="gramEnd"/>
    </w:p>
    <w:p w14:paraId="56F2DCCE" w14:textId="77777777" w:rsidR="00500A16" w:rsidRPr="00500A16" w:rsidRDefault="00500A16" w:rsidP="00500A16">
      <w:pPr>
        <w:rPr>
          <w:lang w:val="en-US"/>
        </w:rPr>
      </w:pPr>
      <w:r w:rsidRPr="00500A16">
        <w:rPr>
          <w:lang w:val="en-US"/>
        </w:rPr>
        <w:t xml:space="preserve">— Protect the population and ensure the return of displaced </w:t>
      </w:r>
      <w:proofErr w:type="gramStart"/>
      <w:r w:rsidRPr="00500A16">
        <w:rPr>
          <w:lang w:val="en-US"/>
        </w:rPr>
        <w:t>persons</w:t>
      </w:r>
      <w:proofErr w:type="gramEnd"/>
      <w:r w:rsidRPr="00500A16">
        <w:rPr>
          <w:lang w:val="en-US"/>
        </w:rPr>
        <w:t xml:space="preserve"> to their places of </w:t>
      </w:r>
      <w:proofErr w:type="gramStart"/>
      <w:r w:rsidRPr="00500A16">
        <w:rPr>
          <w:lang w:val="en-US"/>
        </w:rPr>
        <w:t>origin;</w:t>
      </w:r>
      <w:proofErr w:type="gramEnd"/>
    </w:p>
    <w:p w14:paraId="3E0DB190" w14:textId="77777777" w:rsidR="00500A16" w:rsidRPr="00500A16" w:rsidRDefault="00500A16" w:rsidP="00500A16">
      <w:pPr>
        <w:rPr>
          <w:lang w:val="en-US"/>
        </w:rPr>
      </w:pPr>
      <w:r w:rsidRPr="00500A16">
        <w:rPr>
          <w:lang w:val="en-US"/>
        </w:rPr>
        <w:t>Rwanda:</w:t>
      </w:r>
    </w:p>
    <w:p w14:paraId="2E61BC47" w14:textId="77777777" w:rsidR="00500A16" w:rsidRPr="00500A16" w:rsidRDefault="00500A16" w:rsidP="00500A16">
      <w:pPr>
        <w:rPr>
          <w:lang w:val="en-US"/>
        </w:rPr>
      </w:pPr>
      <w:r w:rsidRPr="00500A16">
        <w:rPr>
          <w:lang w:val="en-US"/>
        </w:rPr>
        <w:lastRenderedPageBreak/>
        <w:t xml:space="preserve">— Disengage forces/ lift the defense measures put in place by </w:t>
      </w:r>
      <w:proofErr w:type="gramStart"/>
      <w:r w:rsidRPr="00500A16">
        <w:rPr>
          <w:lang w:val="en-US"/>
        </w:rPr>
        <w:t>Rwanda;</w:t>
      </w:r>
      <w:proofErr w:type="gramEnd"/>
    </w:p>
    <w:p w14:paraId="7680B6E6" w14:textId="77777777" w:rsidR="00500A16" w:rsidRPr="00500A16" w:rsidRDefault="00500A16" w:rsidP="00500A16">
      <w:pPr>
        <w:rPr>
          <w:lang w:val="en-US"/>
        </w:rPr>
      </w:pPr>
      <w:r w:rsidRPr="00500A16">
        <w:rPr>
          <w:lang w:val="en-US"/>
        </w:rPr>
        <w:t xml:space="preserve">— Ensure the social reintegration of demobilized FDLR ex-combatants repatriated to </w:t>
      </w:r>
      <w:proofErr w:type="gramStart"/>
      <w:r w:rsidRPr="00500A16">
        <w:rPr>
          <w:lang w:val="en-US"/>
        </w:rPr>
        <w:t>Rwanda;</w:t>
      </w:r>
      <w:proofErr w:type="gramEnd"/>
    </w:p>
    <w:p w14:paraId="42F57DDB" w14:textId="77777777" w:rsidR="00500A16" w:rsidRPr="00500A16" w:rsidRDefault="00500A16" w:rsidP="00500A16">
      <w:pPr>
        <w:rPr>
          <w:lang w:val="en-US"/>
        </w:rPr>
      </w:pPr>
      <w:r w:rsidRPr="00500A16">
        <w:rPr>
          <w:b/>
          <w:bCs/>
          <w:u w:val="single"/>
          <w:lang w:val="en-US"/>
        </w:rPr>
        <w:t>IMPLEMENATION OF CONOPS</w:t>
      </w:r>
    </w:p>
    <w:p w14:paraId="5EEA0E67" w14:textId="77777777" w:rsidR="00500A16" w:rsidRPr="00500A16" w:rsidRDefault="00500A16" w:rsidP="00500A16">
      <w:pPr>
        <w:rPr>
          <w:lang w:val="en-US"/>
        </w:rPr>
      </w:pPr>
      <w:r w:rsidRPr="00500A16">
        <w:rPr>
          <w:b/>
          <w:bCs/>
          <w:lang w:val="en-US"/>
        </w:rPr>
        <w:t>8</w:t>
      </w:r>
      <w:proofErr w:type="gramStart"/>
      <w:r w:rsidRPr="00500A16">
        <w:rPr>
          <w:b/>
          <w:bCs/>
          <w:lang w:val="en-US"/>
        </w:rPr>
        <w:t>.  </w:t>
      </w:r>
      <w:r w:rsidRPr="00500A16">
        <w:rPr>
          <w:b/>
          <w:bCs/>
          <w:u w:val="single"/>
          <w:lang w:val="en-US"/>
        </w:rPr>
        <w:t>Concept</w:t>
      </w:r>
      <w:proofErr w:type="gramEnd"/>
      <w:r w:rsidRPr="00500A16">
        <w:rPr>
          <w:b/>
          <w:bCs/>
          <w:u w:val="single"/>
          <w:lang w:val="en-US"/>
        </w:rPr>
        <w:t xml:space="preserve"> of Operations (CONOPS)</w:t>
      </w:r>
      <w:r w:rsidRPr="00500A16">
        <w:rPr>
          <w:b/>
          <w:bCs/>
          <w:lang w:val="en-US"/>
        </w:rPr>
        <w:t>:</w:t>
      </w:r>
    </w:p>
    <w:p w14:paraId="54376912" w14:textId="77777777" w:rsidR="00500A16" w:rsidRPr="00500A16" w:rsidRDefault="00500A16" w:rsidP="00500A16">
      <w:pPr>
        <w:rPr>
          <w:lang w:val="en-US"/>
        </w:rPr>
      </w:pPr>
      <w:r w:rsidRPr="00500A16">
        <w:rPr>
          <w:lang w:val="en-US"/>
        </w:rPr>
        <w:t>a.  </w:t>
      </w:r>
      <w:r w:rsidRPr="00500A16">
        <w:rPr>
          <w:u w:val="single"/>
          <w:lang w:val="en-US"/>
        </w:rPr>
        <w:t>Intention</w:t>
      </w:r>
      <w:r w:rsidRPr="00500A16">
        <w:rPr>
          <w:lang w:val="en-US"/>
        </w:rPr>
        <w:t>: Neutralize the FDLR and lift Rwanda’s defensive measures.</w:t>
      </w:r>
    </w:p>
    <w:p w14:paraId="6CC6C7B4" w14:textId="77777777" w:rsidR="00500A16" w:rsidRPr="00500A16" w:rsidRDefault="00500A16" w:rsidP="00500A16">
      <w:pPr>
        <w:rPr>
          <w:lang w:val="en-US"/>
        </w:rPr>
      </w:pPr>
      <w:r w:rsidRPr="00500A16">
        <w:rPr>
          <w:lang w:val="en-US"/>
        </w:rPr>
        <w:t>b.  </w:t>
      </w:r>
      <w:r w:rsidRPr="00500A16">
        <w:rPr>
          <w:u w:val="single"/>
          <w:lang w:val="en-US"/>
        </w:rPr>
        <w:t>Operating Plan</w:t>
      </w:r>
      <w:r w:rsidRPr="00500A16">
        <w:rPr>
          <w:lang w:val="en-US"/>
        </w:rPr>
        <w:t>: The FARDC must neutralize the FDLR while the RDF disengages forces/ lifts Rwanda’s defensive measures in four phases:</w:t>
      </w:r>
    </w:p>
    <w:p w14:paraId="20E84160" w14:textId="77777777" w:rsidR="00500A16" w:rsidRPr="00500A16" w:rsidRDefault="00500A16" w:rsidP="00500A16">
      <w:pPr>
        <w:rPr>
          <w:lang w:val="en-US"/>
        </w:rPr>
      </w:pPr>
      <w:r w:rsidRPr="00500A16">
        <w:rPr>
          <w:lang w:val="en-US"/>
        </w:rPr>
        <w:t>(1</w:t>
      </w:r>
      <w:proofErr w:type="gramStart"/>
      <w:r w:rsidRPr="00500A16">
        <w:rPr>
          <w:lang w:val="en-US"/>
        </w:rPr>
        <w:t>) </w:t>
      </w:r>
      <w:r w:rsidRPr="00500A16">
        <w:rPr>
          <w:u w:val="single"/>
          <w:lang w:val="en-US"/>
        </w:rPr>
        <w:t> Phase</w:t>
      </w:r>
      <w:proofErr w:type="gramEnd"/>
      <w:r w:rsidRPr="00500A16">
        <w:rPr>
          <w:u w:val="single"/>
          <w:lang w:val="en-US"/>
        </w:rPr>
        <w:t xml:space="preserve"> 1: Preparation</w:t>
      </w:r>
    </w:p>
    <w:p w14:paraId="0920B275" w14:textId="77777777" w:rsidR="00500A16" w:rsidRPr="00500A16" w:rsidRDefault="00500A16" w:rsidP="00500A16">
      <w:pPr>
        <w:rPr>
          <w:lang w:val="en-US"/>
        </w:rPr>
      </w:pPr>
      <w:r w:rsidRPr="00500A16">
        <w:rPr>
          <w:lang w:val="en-US"/>
        </w:rPr>
        <w:t>(a</w:t>
      </w:r>
      <w:proofErr w:type="gramStart"/>
      <w:r w:rsidRPr="00500A16">
        <w:rPr>
          <w:lang w:val="en-US"/>
        </w:rPr>
        <w:t>)  Analysis</w:t>
      </w:r>
      <w:proofErr w:type="gramEnd"/>
      <w:r w:rsidRPr="00500A16">
        <w:rPr>
          <w:lang w:val="en-US"/>
        </w:rPr>
        <w:t xml:space="preserve"> of the level of threat posed by the </w:t>
      </w:r>
      <w:proofErr w:type="gramStart"/>
      <w:r w:rsidRPr="00500A16">
        <w:rPr>
          <w:lang w:val="en-US"/>
        </w:rPr>
        <w:t>FDLR;</w:t>
      </w:r>
      <w:proofErr w:type="gramEnd"/>
    </w:p>
    <w:p w14:paraId="466AD6EB" w14:textId="77777777" w:rsidR="00500A16" w:rsidRPr="00500A16" w:rsidRDefault="00500A16" w:rsidP="00500A16">
      <w:pPr>
        <w:rPr>
          <w:lang w:val="en-US"/>
        </w:rPr>
      </w:pPr>
      <w:r w:rsidRPr="00500A16">
        <w:rPr>
          <w:lang w:val="en-US"/>
        </w:rPr>
        <w:t>(b</w:t>
      </w:r>
      <w:proofErr w:type="gramStart"/>
      <w:r w:rsidRPr="00500A16">
        <w:rPr>
          <w:lang w:val="en-US"/>
        </w:rPr>
        <w:t>)  Briefing</w:t>
      </w:r>
      <w:proofErr w:type="gramEnd"/>
      <w:r w:rsidRPr="00500A16">
        <w:rPr>
          <w:lang w:val="en-US"/>
        </w:rPr>
        <w:t xml:space="preserve"> on the progress of </w:t>
      </w:r>
      <w:proofErr w:type="gramStart"/>
      <w:r w:rsidRPr="00500A16">
        <w:rPr>
          <w:lang w:val="en-US"/>
        </w:rPr>
        <w:t>activities;</w:t>
      </w:r>
      <w:proofErr w:type="gramEnd"/>
    </w:p>
    <w:p w14:paraId="0BC3D9DA" w14:textId="77777777" w:rsidR="00500A16" w:rsidRPr="00500A16" w:rsidRDefault="00500A16" w:rsidP="00500A16">
      <w:pPr>
        <w:rPr>
          <w:lang w:val="en-US"/>
        </w:rPr>
      </w:pPr>
      <w:r w:rsidRPr="00500A16">
        <w:rPr>
          <w:lang w:val="en-US"/>
        </w:rPr>
        <w:t>(c</w:t>
      </w:r>
      <w:proofErr w:type="gramStart"/>
      <w:r w:rsidRPr="00500A16">
        <w:rPr>
          <w:lang w:val="en-US"/>
        </w:rPr>
        <w:t>)  Locating</w:t>
      </w:r>
      <w:proofErr w:type="gramEnd"/>
      <w:r w:rsidRPr="00500A16">
        <w:rPr>
          <w:lang w:val="en-US"/>
        </w:rPr>
        <w:t xml:space="preserve"> the FDLR and their </w:t>
      </w:r>
      <w:proofErr w:type="gramStart"/>
      <w:r w:rsidRPr="00500A16">
        <w:rPr>
          <w:lang w:val="en-US"/>
        </w:rPr>
        <w:t>equipment;</w:t>
      </w:r>
      <w:proofErr w:type="gramEnd"/>
    </w:p>
    <w:p w14:paraId="738949EC" w14:textId="77777777" w:rsidR="00500A16" w:rsidRPr="00500A16" w:rsidRDefault="00500A16" w:rsidP="00500A16">
      <w:pPr>
        <w:rPr>
          <w:lang w:val="en-US"/>
        </w:rPr>
      </w:pPr>
      <w:r w:rsidRPr="00500A16">
        <w:rPr>
          <w:lang w:val="en-US"/>
        </w:rPr>
        <w:t>(d</w:t>
      </w:r>
      <w:proofErr w:type="gramStart"/>
      <w:r w:rsidRPr="00500A16">
        <w:rPr>
          <w:lang w:val="en-US"/>
        </w:rPr>
        <w:t>)  Raising</w:t>
      </w:r>
      <w:proofErr w:type="gramEnd"/>
      <w:r w:rsidRPr="00500A16">
        <w:rPr>
          <w:lang w:val="en-US"/>
        </w:rPr>
        <w:t xml:space="preserve"> awareness in local </w:t>
      </w:r>
      <w:proofErr w:type="gramStart"/>
      <w:r w:rsidRPr="00500A16">
        <w:rPr>
          <w:lang w:val="en-US"/>
        </w:rPr>
        <w:t>communities;</w:t>
      </w:r>
      <w:proofErr w:type="gramEnd"/>
    </w:p>
    <w:p w14:paraId="74E5D8BE" w14:textId="77777777" w:rsidR="00500A16" w:rsidRPr="00500A16" w:rsidRDefault="00500A16" w:rsidP="00500A16">
      <w:pPr>
        <w:rPr>
          <w:lang w:val="en-US"/>
        </w:rPr>
      </w:pPr>
      <w:r w:rsidRPr="00500A16">
        <w:rPr>
          <w:lang w:val="en-US"/>
        </w:rPr>
        <w:t>(e</w:t>
      </w:r>
      <w:proofErr w:type="gramStart"/>
      <w:r w:rsidRPr="00500A16">
        <w:rPr>
          <w:lang w:val="en-US"/>
        </w:rPr>
        <w:t>)  Locating</w:t>
      </w:r>
      <w:proofErr w:type="gramEnd"/>
      <w:r w:rsidRPr="00500A16">
        <w:rPr>
          <w:lang w:val="en-US"/>
        </w:rPr>
        <w:t xml:space="preserve"> and sharing information about the FDLR and its splinter </w:t>
      </w:r>
      <w:proofErr w:type="gramStart"/>
      <w:r w:rsidRPr="00500A16">
        <w:rPr>
          <w:lang w:val="en-US"/>
        </w:rPr>
        <w:t>groups;</w:t>
      </w:r>
      <w:proofErr w:type="gramEnd"/>
    </w:p>
    <w:p w14:paraId="30B8F486" w14:textId="77777777" w:rsidR="00500A16" w:rsidRPr="00500A16" w:rsidRDefault="00500A16" w:rsidP="00500A16">
      <w:pPr>
        <w:rPr>
          <w:lang w:val="en-US"/>
        </w:rPr>
      </w:pPr>
      <w:r w:rsidRPr="00500A16">
        <w:rPr>
          <w:lang w:val="en-US"/>
        </w:rPr>
        <w:t>(f)  Sharing information on defense measures put in place by Rwanda.</w:t>
      </w:r>
    </w:p>
    <w:p w14:paraId="42898A20" w14:textId="77777777" w:rsidR="00500A16" w:rsidRPr="00500A16" w:rsidRDefault="00500A16" w:rsidP="00500A16">
      <w:pPr>
        <w:rPr>
          <w:lang w:val="en-US"/>
        </w:rPr>
      </w:pPr>
      <w:r w:rsidRPr="00500A16">
        <w:rPr>
          <w:lang w:val="en-US"/>
        </w:rPr>
        <w:t>(g)  Cessation of sporadic cross-border operations by Rwanda</w:t>
      </w:r>
    </w:p>
    <w:p w14:paraId="3184D879" w14:textId="77777777" w:rsidR="00500A16" w:rsidRPr="00500A16" w:rsidRDefault="00500A16" w:rsidP="00500A16">
      <w:pPr>
        <w:rPr>
          <w:lang w:val="en-US"/>
        </w:rPr>
      </w:pPr>
      <w:r w:rsidRPr="00500A16">
        <w:rPr>
          <w:lang w:val="en-US"/>
        </w:rPr>
        <w:t>(2</w:t>
      </w:r>
      <w:proofErr w:type="gramStart"/>
      <w:r w:rsidRPr="00500A16">
        <w:rPr>
          <w:lang w:val="en-US"/>
        </w:rPr>
        <w:t>)  </w:t>
      </w:r>
      <w:r w:rsidRPr="00500A16">
        <w:rPr>
          <w:u w:val="single"/>
          <w:lang w:val="en-US"/>
        </w:rPr>
        <w:t>Phase</w:t>
      </w:r>
      <w:proofErr w:type="gramEnd"/>
      <w:r w:rsidRPr="00500A16">
        <w:rPr>
          <w:u w:val="single"/>
          <w:lang w:val="en-US"/>
        </w:rPr>
        <w:t xml:space="preserve"> 2: Conduct of operations</w:t>
      </w:r>
    </w:p>
    <w:p w14:paraId="5071748B" w14:textId="77777777" w:rsidR="00500A16" w:rsidRPr="00500A16" w:rsidRDefault="00500A16" w:rsidP="00500A16">
      <w:pPr>
        <w:rPr>
          <w:lang w:val="en-US"/>
        </w:rPr>
      </w:pPr>
      <w:r w:rsidRPr="00500A16">
        <w:rPr>
          <w:lang w:val="en-US"/>
        </w:rPr>
        <w:t>(a</w:t>
      </w:r>
      <w:proofErr w:type="gramStart"/>
      <w:r w:rsidRPr="00500A16">
        <w:rPr>
          <w:lang w:val="en-US"/>
        </w:rPr>
        <w:t>)  Neutralization</w:t>
      </w:r>
      <w:proofErr w:type="gramEnd"/>
      <w:r w:rsidRPr="00500A16">
        <w:rPr>
          <w:lang w:val="en-US"/>
        </w:rPr>
        <w:t xml:space="preserve"> of the FDLR and its splinter groups: Taking targeted actions against the FDLR and jointly evaluating implementation of the plan to neutralize the </w:t>
      </w:r>
      <w:proofErr w:type="gramStart"/>
      <w:r w:rsidRPr="00500A16">
        <w:rPr>
          <w:lang w:val="en-US"/>
        </w:rPr>
        <w:t>FDLR;</w:t>
      </w:r>
      <w:proofErr w:type="gramEnd"/>
    </w:p>
    <w:p w14:paraId="2B90E97D" w14:textId="77777777" w:rsidR="00500A16" w:rsidRPr="00500A16" w:rsidRDefault="00500A16" w:rsidP="00500A16">
      <w:pPr>
        <w:rPr>
          <w:lang w:val="en-US"/>
        </w:rPr>
      </w:pPr>
      <w:r w:rsidRPr="00500A16">
        <w:rPr>
          <w:lang w:val="en-US"/>
        </w:rPr>
        <w:t xml:space="preserve">(b)  Lifting of Rwanda’s defensive measures and halting sporadic cross-border </w:t>
      </w:r>
      <w:proofErr w:type="gramStart"/>
      <w:r w:rsidRPr="00500A16">
        <w:rPr>
          <w:lang w:val="en-US"/>
        </w:rPr>
        <w:t>operations;</w:t>
      </w:r>
      <w:proofErr w:type="gramEnd"/>
    </w:p>
    <w:p w14:paraId="715A36F3" w14:textId="77777777" w:rsidR="00500A16" w:rsidRPr="00500A16" w:rsidRDefault="00500A16" w:rsidP="00500A16">
      <w:pPr>
        <w:rPr>
          <w:lang w:val="en-US"/>
        </w:rPr>
      </w:pPr>
      <w:r w:rsidRPr="00500A16">
        <w:rPr>
          <w:lang w:val="en-US"/>
        </w:rPr>
        <w:t xml:space="preserve">(c)  Jointly evaluating implementation of the plan for disengagement and the lifting of Rwanda’s defensive </w:t>
      </w:r>
      <w:proofErr w:type="gramStart"/>
      <w:r w:rsidRPr="00500A16">
        <w:rPr>
          <w:lang w:val="en-US"/>
        </w:rPr>
        <w:t>measures;</w:t>
      </w:r>
      <w:proofErr w:type="gramEnd"/>
    </w:p>
    <w:p w14:paraId="2CFB009D" w14:textId="77777777" w:rsidR="00500A16" w:rsidRPr="00500A16" w:rsidRDefault="00500A16" w:rsidP="00500A16">
      <w:pPr>
        <w:rPr>
          <w:lang w:val="en-US"/>
        </w:rPr>
      </w:pPr>
      <w:r w:rsidRPr="00500A16">
        <w:rPr>
          <w:lang w:val="en-US"/>
        </w:rPr>
        <w:t>(3</w:t>
      </w:r>
      <w:proofErr w:type="gramStart"/>
      <w:r w:rsidRPr="00500A16">
        <w:rPr>
          <w:lang w:val="en-US"/>
        </w:rPr>
        <w:t>)  </w:t>
      </w:r>
      <w:r w:rsidRPr="00500A16">
        <w:rPr>
          <w:u w:val="single"/>
          <w:lang w:val="en-US"/>
        </w:rPr>
        <w:t>Phase</w:t>
      </w:r>
      <w:proofErr w:type="gramEnd"/>
      <w:r w:rsidRPr="00500A16">
        <w:rPr>
          <w:u w:val="single"/>
          <w:lang w:val="en-US"/>
        </w:rPr>
        <w:t xml:space="preserve"> 3: Evaluation</w:t>
      </w:r>
    </w:p>
    <w:p w14:paraId="34535616" w14:textId="77777777" w:rsidR="00500A16" w:rsidRPr="00500A16" w:rsidRDefault="00500A16" w:rsidP="00500A16">
      <w:pPr>
        <w:rPr>
          <w:lang w:val="en-US"/>
        </w:rPr>
      </w:pPr>
      <w:r w:rsidRPr="00500A16">
        <w:rPr>
          <w:lang w:val="en-US"/>
        </w:rPr>
        <w:t xml:space="preserve">(a)  Joint evaluation by the DRC and Rwanda of the plan for having the RCD and its partners neutralize the </w:t>
      </w:r>
      <w:proofErr w:type="gramStart"/>
      <w:r w:rsidRPr="00500A16">
        <w:rPr>
          <w:lang w:val="en-US"/>
        </w:rPr>
        <w:t>FDLR;</w:t>
      </w:r>
      <w:proofErr w:type="gramEnd"/>
    </w:p>
    <w:p w14:paraId="7C1A55AB" w14:textId="77777777" w:rsidR="00500A16" w:rsidRPr="00500A16" w:rsidRDefault="00500A16" w:rsidP="00500A16">
      <w:pPr>
        <w:rPr>
          <w:lang w:val="en-US"/>
        </w:rPr>
      </w:pPr>
      <w:r w:rsidRPr="00500A16">
        <w:rPr>
          <w:lang w:val="en-US"/>
        </w:rPr>
        <w:t xml:space="preserve">(b)  Joint evaluation by the DRC and Rwanda of activities related to lifting the defensive measures taken by </w:t>
      </w:r>
      <w:proofErr w:type="gramStart"/>
      <w:r w:rsidRPr="00500A16">
        <w:rPr>
          <w:lang w:val="en-US"/>
        </w:rPr>
        <w:t>Rwanda;</w:t>
      </w:r>
      <w:proofErr w:type="gramEnd"/>
    </w:p>
    <w:p w14:paraId="19556C7F" w14:textId="77777777" w:rsidR="00500A16" w:rsidRPr="00500A16" w:rsidRDefault="00500A16" w:rsidP="00500A16">
      <w:pPr>
        <w:rPr>
          <w:lang w:val="en-US"/>
        </w:rPr>
      </w:pPr>
      <w:r w:rsidRPr="00500A16">
        <w:rPr>
          <w:lang w:val="en-US"/>
        </w:rPr>
        <w:t>(4</w:t>
      </w:r>
      <w:proofErr w:type="gramStart"/>
      <w:r w:rsidRPr="00500A16">
        <w:rPr>
          <w:lang w:val="en-US"/>
        </w:rPr>
        <w:t>)  </w:t>
      </w:r>
      <w:r w:rsidRPr="00500A16">
        <w:rPr>
          <w:u w:val="single"/>
          <w:lang w:val="en-US"/>
        </w:rPr>
        <w:t>Stabilization</w:t>
      </w:r>
      <w:proofErr w:type="gramEnd"/>
    </w:p>
    <w:p w14:paraId="7D3002D9" w14:textId="77777777" w:rsidR="00500A16" w:rsidRPr="00500A16" w:rsidRDefault="00500A16" w:rsidP="00500A16">
      <w:pPr>
        <w:rPr>
          <w:lang w:val="en-US"/>
        </w:rPr>
      </w:pPr>
      <w:r w:rsidRPr="00500A16">
        <w:rPr>
          <w:lang w:val="en-US"/>
        </w:rPr>
        <w:lastRenderedPageBreak/>
        <w:t>(a</w:t>
      </w:r>
      <w:proofErr w:type="gramStart"/>
      <w:r w:rsidRPr="00500A16">
        <w:rPr>
          <w:lang w:val="en-US"/>
        </w:rPr>
        <w:t>)  Demobilization</w:t>
      </w:r>
      <w:proofErr w:type="gramEnd"/>
      <w:r w:rsidRPr="00500A16">
        <w:rPr>
          <w:lang w:val="en-US"/>
        </w:rPr>
        <w:t>, repatriation, and reintegration of FDLR ex-</w:t>
      </w:r>
      <w:proofErr w:type="gramStart"/>
      <w:r w:rsidRPr="00500A16">
        <w:rPr>
          <w:lang w:val="en-US"/>
        </w:rPr>
        <w:t>combatants;</w:t>
      </w:r>
      <w:proofErr w:type="gramEnd"/>
    </w:p>
    <w:p w14:paraId="35EA404F" w14:textId="77777777" w:rsidR="00500A16" w:rsidRPr="00500A16" w:rsidRDefault="00500A16" w:rsidP="00500A16">
      <w:pPr>
        <w:rPr>
          <w:lang w:val="en-US"/>
        </w:rPr>
      </w:pPr>
      <w:r w:rsidRPr="00500A16">
        <w:rPr>
          <w:lang w:val="en-US"/>
        </w:rPr>
        <w:t xml:space="preserve">(b)  Strengthening trust and a peaceful environment between the DRC and </w:t>
      </w:r>
      <w:proofErr w:type="gramStart"/>
      <w:r w:rsidRPr="00500A16">
        <w:rPr>
          <w:lang w:val="en-US"/>
        </w:rPr>
        <w:t>Rwanda;</w:t>
      </w:r>
      <w:proofErr w:type="gramEnd"/>
    </w:p>
    <w:p w14:paraId="76B1EBBD" w14:textId="77777777" w:rsidR="00500A16" w:rsidRPr="00500A16" w:rsidRDefault="00500A16" w:rsidP="00500A16">
      <w:pPr>
        <w:rPr>
          <w:lang w:val="en-US"/>
        </w:rPr>
      </w:pPr>
      <w:r w:rsidRPr="00500A16">
        <w:rPr>
          <w:lang w:val="en-US"/>
        </w:rPr>
        <w:t xml:space="preserve">(c)  Normalizing bilateral relations between the DRC and </w:t>
      </w:r>
      <w:proofErr w:type="gramStart"/>
      <w:r w:rsidRPr="00500A16">
        <w:rPr>
          <w:lang w:val="en-US"/>
        </w:rPr>
        <w:t>Rwanda;</w:t>
      </w:r>
      <w:proofErr w:type="gramEnd"/>
    </w:p>
    <w:p w14:paraId="22ADB815" w14:textId="77777777" w:rsidR="00500A16" w:rsidRPr="00500A16" w:rsidRDefault="00500A16" w:rsidP="00500A16">
      <w:pPr>
        <w:rPr>
          <w:lang w:val="en-US"/>
        </w:rPr>
      </w:pPr>
      <w:r w:rsidRPr="00500A16">
        <w:rPr>
          <w:b/>
          <w:bCs/>
          <w:lang w:val="en-US"/>
        </w:rPr>
        <w:t>9</w:t>
      </w:r>
      <w:proofErr w:type="gramStart"/>
      <w:r w:rsidRPr="00500A16">
        <w:rPr>
          <w:b/>
          <w:bCs/>
          <w:lang w:val="en-US"/>
        </w:rPr>
        <w:t>. </w:t>
      </w:r>
      <w:r w:rsidRPr="00500A16">
        <w:rPr>
          <w:b/>
          <w:bCs/>
          <w:u w:val="single"/>
          <w:lang w:val="en-US"/>
        </w:rPr>
        <w:t> Timeline</w:t>
      </w:r>
      <w:proofErr w:type="gramEnd"/>
      <w:r w:rsidRPr="00500A16">
        <w:rPr>
          <w:b/>
          <w:bCs/>
          <w:u w:val="single"/>
          <w:lang w:val="en-US"/>
        </w:rPr>
        <w:t>: Operations carried out in several phases as follows:</w:t>
      </w:r>
    </w:p>
    <w:p w14:paraId="7D7BD25F" w14:textId="77777777" w:rsidR="00500A16" w:rsidRPr="00500A16" w:rsidRDefault="00500A16" w:rsidP="00500A16">
      <w:pPr>
        <w:rPr>
          <w:lang w:val="en-US"/>
        </w:rPr>
      </w:pPr>
      <w:r w:rsidRPr="00500A16">
        <w:rPr>
          <w:lang w:val="en-US"/>
        </w:rPr>
        <w:t>a.  </w:t>
      </w:r>
      <w:r w:rsidRPr="00500A16">
        <w:rPr>
          <w:u w:val="single"/>
          <w:lang w:val="en-US"/>
        </w:rPr>
        <w:t>Phase 1</w:t>
      </w:r>
      <w:proofErr w:type="gramStart"/>
      <w:r w:rsidRPr="00500A16">
        <w:rPr>
          <w:lang w:val="en-US"/>
        </w:rPr>
        <w:t>:  Preparation</w:t>
      </w:r>
      <w:proofErr w:type="gramEnd"/>
      <w:r w:rsidRPr="00500A16">
        <w:rPr>
          <w:lang w:val="en-US"/>
        </w:rPr>
        <w:t xml:space="preserve"> of activities (awareness-raising, planning, coordination, and exchange of information with different partners): D+7 to D+</w:t>
      </w:r>
      <w:proofErr w:type="gramStart"/>
      <w:r w:rsidRPr="00500A16">
        <w:rPr>
          <w:lang w:val="en-US"/>
        </w:rPr>
        <w:t>15;</w:t>
      </w:r>
      <w:proofErr w:type="gramEnd"/>
    </w:p>
    <w:p w14:paraId="12427110" w14:textId="77777777" w:rsidR="00500A16" w:rsidRPr="00500A16" w:rsidRDefault="00500A16" w:rsidP="00500A16">
      <w:pPr>
        <w:rPr>
          <w:lang w:val="en-US"/>
        </w:rPr>
      </w:pPr>
      <w:r w:rsidRPr="00500A16">
        <w:rPr>
          <w:lang w:val="en-US"/>
        </w:rPr>
        <w:t>b.  </w:t>
      </w:r>
      <w:r w:rsidRPr="00500A16">
        <w:rPr>
          <w:u w:val="single"/>
          <w:lang w:val="en-US"/>
        </w:rPr>
        <w:t>Phase 2</w:t>
      </w:r>
      <w:r w:rsidRPr="00500A16">
        <w:rPr>
          <w:lang w:val="en-US"/>
        </w:rPr>
        <w:t>:  Conduct of operations (efforts to neutralize the FDLR and lift Rwanda’s defensive measures): D+20 to D+</w:t>
      </w:r>
      <w:proofErr w:type="gramStart"/>
      <w:r w:rsidRPr="00500A16">
        <w:rPr>
          <w:lang w:val="en-US"/>
        </w:rPr>
        <w:t>30;</w:t>
      </w:r>
      <w:proofErr w:type="gramEnd"/>
    </w:p>
    <w:p w14:paraId="19F831AE" w14:textId="77777777" w:rsidR="00500A16" w:rsidRPr="00500A16" w:rsidRDefault="00500A16" w:rsidP="00500A16">
      <w:pPr>
        <w:rPr>
          <w:lang w:val="en-US"/>
        </w:rPr>
      </w:pPr>
      <w:r w:rsidRPr="00500A16">
        <w:rPr>
          <w:lang w:val="en-US"/>
        </w:rPr>
        <w:t>c.  </w:t>
      </w:r>
      <w:r w:rsidRPr="00500A16">
        <w:rPr>
          <w:u w:val="single"/>
          <w:lang w:val="en-US"/>
        </w:rPr>
        <w:t>Phase 3</w:t>
      </w:r>
      <w:r w:rsidRPr="00500A16">
        <w:rPr>
          <w:lang w:val="en-US"/>
        </w:rPr>
        <w:t>:  Evaluation of Rwanda’s and the DRC’s activities on D+90</w:t>
      </w:r>
    </w:p>
    <w:p w14:paraId="6196A2E5" w14:textId="77777777" w:rsidR="00500A16" w:rsidRPr="00500A16" w:rsidRDefault="00500A16" w:rsidP="00500A16">
      <w:pPr>
        <w:rPr>
          <w:lang w:val="en-US"/>
        </w:rPr>
      </w:pPr>
      <w:r w:rsidRPr="00500A16">
        <w:rPr>
          <w:lang w:val="en-US"/>
        </w:rPr>
        <w:t>d.  </w:t>
      </w:r>
      <w:r w:rsidRPr="00500A16">
        <w:rPr>
          <w:u w:val="single"/>
          <w:lang w:val="en-US"/>
        </w:rPr>
        <w:t>Phase 4</w:t>
      </w:r>
      <w:proofErr w:type="gramStart"/>
      <w:r w:rsidRPr="00500A16">
        <w:rPr>
          <w:lang w:val="en-US"/>
        </w:rPr>
        <w:t>:  Stabilization</w:t>
      </w:r>
      <w:proofErr w:type="gramEnd"/>
      <w:r w:rsidRPr="00500A16">
        <w:rPr>
          <w:lang w:val="en-US"/>
        </w:rPr>
        <w:t>/Harmonization on D+120</w:t>
      </w:r>
    </w:p>
    <w:p w14:paraId="6AF41E5B" w14:textId="77777777" w:rsidR="00500A16" w:rsidRPr="00500A16" w:rsidRDefault="00500A16" w:rsidP="00500A16">
      <w:pPr>
        <w:rPr>
          <w:lang w:val="en-US"/>
        </w:rPr>
      </w:pPr>
      <w:r w:rsidRPr="00500A16">
        <w:rPr>
          <w:lang w:val="en-US"/>
        </w:rPr>
        <w:t>10.  </w:t>
      </w:r>
      <w:r w:rsidRPr="00500A16">
        <w:rPr>
          <w:b/>
          <w:bCs/>
          <w:u w:val="single"/>
          <w:lang w:val="en-US"/>
        </w:rPr>
        <w:t xml:space="preserve">The neutralization of the FDLR and the lifting of Rwanda’s defensive measures must be completed within three months to comply with the harmonized plan for the neutralization of the FDLR and disengagement of forces/lifting of defensive measures of Rwanda adopted by military and intelligence experts in </w:t>
      </w:r>
      <w:proofErr w:type="spellStart"/>
      <w:r w:rsidRPr="00500A16">
        <w:rPr>
          <w:b/>
          <w:bCs/>
          <w:u w:val="single"/>
          <w:lang w:val="en-US"/>
        </w:rPr>
        <w:t>Rubavu</w:t>
      </w:r>
      <w:proofErr w:type="spellEnd"/>
      <w:r w:rsidRPr="00500A16">
        <w:rPr>
          <w:b/>
          <w:bCs/>
          <w:u w:val="single"/>
          <w:lang w:val="en-US"/>
        </w:rPr>
        <w:t xml:space="preserve"> on August 30, 2024.</w:t>
      </w:r>
    </w:p>
    <w:p w14:paraId="323D69DE" w14:textId="77777777" w:rsidR="00500A16" w:rsidRPr="00500A16" w:rsidRDefault="00500A16" w:rsidP="00500A16">
      <w:pPr>
        <w:rPr>
          <w:lang w:val="en-US"/>
        </w:rPr>
      </w:pPr>
      <w:r w:rsidRPr="00500A16">
        <w:rPr>
          <w:b/>
          <w:bCs/>
          <w:lang w:val="en-US"/>
        </w:rPr>
        <w:t>11</w:t>
      </w:r>
      <w:proofErr w:type="gramStart"/>
      <w:r w:rsidRPr="00500A16">
        <w:rPr>
          <w:b/>
          <w:bCs/>
          <w:lang w:val="en-US"/>
        </w:rPr>
        <w:t>.  </w:t>
      </w:r>
      <w:r w:rsidRPr="00500A16">
        <w:rPr>
          <w:b/>
          <w:bCs/>
          <w:u w:val="single"/>
          <w:lang w:val="en-US"/>
        </w:rPr>
        <w:t>The</w:t>
      </w:r>
      <w:proofErr w:type="gramEnd"/>
      <w:r w:rsidRPr="00500A16">
        <w:rPr>
          <w:b/>
          <w:bCs/>
          <w:u w:val="single"/>
          <w:lang w:val="en-US"/>
        </w:rPr>
        <w:t xml:space="preserve"> Ad Hoc Verification Mechanism will ensure the above activities are monitored.</w:t>
      </w:r>
    </w:p>
    <w:p w14:paraId="79133732" w14:textId="77777777" w:rsidR="00500A16" w:rsidRPr="00500A16" w:rsidRDefault="00500A16" w:rsidP="00500A16">
      <w:pPr>
        <w:rPr>
          <w:lang w:val="en-US"/>
        </w:rPr>
      </w:pPr>
      <w:r w:rsidRPr="00500A16">
        <w:rPr>
          <w:b/>
          <w:bCs/>
          <w:lang w:val="en-US"/>
        </w:rPr>
        <w:t>12</w:t>
      </w:r>
      <w:proofErr w:type="gramStart"/>
      <w:r w:rsidRPr="00500A16">
        <w:rPr>
          <w:b/>
          <w:bCs/>
          <w:lang w:val="en-US"/>
        </w:rPr>
        <w:t>.  </w:t>
      </w:r>
      <w:r w:rsidRPr="00500A16">
        <w:rPr>
          <w:b/>
          <w:bCs/>
          <w:u w:val="single"/>
          <w:lang w:val="en-US"/>
        </w:rPr>
        <w:t>Key</w:t>
      </w:r>
      <w:proofErr w:type="gramEnd"/>
      <w:r w:rsidRPr="00500A16">
        <w:rPr>
          <w:b/>
          <w:bCs/>
          <w:u w:val="single"/>
          <w:lang w:val="en-US"/>
        </w:rPr>
        <w:t xml:space="preserve"> deadlines are as follows:</w:t>
      </w:r>
    </w:p>
    <w:p w14:paraId="7139794A" w14:textId="77777777" w:rsidR="00500A16" w:rsidRPr="00500A16" w:rsidRDefault="00500A16" w:rsidP="00500A16">
      <w:pPr>
        <w:rPr>
          <w:lang w:val="en-US"/>
        </w:rPr>
      </w:pPr>
      <w:r w:rsidRPr="00500A16">
        <w:rPr>
          <w:lang w:val="en-US"/>
        </w:rPr>
        <w:t>12.1.1.1.  </w:t>
      </w:r>
      <w:r w:rsidRPr="00500A16">
        <w:rPr>
          <w:u w:val="single"/>
          <w:lang w:val="en-US"/>
        </w:rPr>
        <w:t>Completion of neutralization of the FDLR and lifting of Rwanda’s defensive measures</w:t>
      </w:r>
      <w:r w:rsidRPr="00500A16">
        <w:rPr>
          <w:lang w:val="en-US"/>
        </w:rPr>
        <w:t>: NO LATER THAN D+90</w:t>
      </w:r>
    </w:p>
    <w:p w14:paraId="44EEFD19" w14:textId="77777777" w:rsidR="00500A16" w:rsidRPr="00500A16" w:rsidRDefault="00500A16" w:rsidP="00500A16">
      <w:pPr>
        <w:rPr>
          <w:lang w:val="en-US"/>
        </w:rPr>
      </w:pPr>
      <w:r w:rsidRPr="00500A16">
        <w:rPr>
          <w:lang w:val="en-US"/>
        </w:rPr>
        <w:t>12.1.1.2.  </w:t>
      </w:r>
      <w:r w:rsidRPr="00500A16">
        <w:rPr>
          <w:u w:val="single"/>
          <w:lang w:val="en-US"/>
        </w:rPr>
        <w:t>Duration of activities</w:t>
      </w:r>
      <w:r w:rsidRPr="00500A16">
        <w:rPr>
          <w:lang w:val="en-US"/>
        </w:rPr>
        <w:t>: 3 months</w:t>
      </w:r>
    </w:p>
    <w:p w14:paraId="1F70939B" w14:textId="77777777" w:rsidR="00500A16" w:rsidRPr="00500A16" w:rsidRDefault="00500A16" w:rsidP="00500A16">
      <w:pPr>
        <w:rPr>
          <w:lang w:val="en-US"/>
        </w:rPr>
      </w:pPr>
      <w:r w:rsidRPr="00500A16">
        <w:rPr>
          <w:b/>
          <w:bCs/>
          <w:u w:val="single"/>
          <w:lang w:val="en-US"/>
        </w:rPr>
        <w:t>LOGISTICAL SUPPORT</w:t>
      </w:r>
    </w:p>
    <w:p w14:paraId="3CDB6DE3" w14:textId="77777777" w:rsidR="00500A16" w:rsidRPr="00500A16" w:rsidRDefault="00500A16" w:rsidP="00500A16">
      <w:pPr>
        <w:rPr>
          <w:lang w:val="en-US"/>
        </w:rPr>
      </w:pPr>
      <w:r w:rsidRPr="00500A16">
        <w:rPr>
          <w:b/>
          <w:bCs/>
          <w:lang w:val="en-US"/>
        </w:rPr>
        <w:t>13</w:t>
      </w:r>
      <w:proofErr w:type="gramStart"/>
      <w:r w:rsidRPr="00500A16">
        <w:rPr>
          <w:b/>
          <w:bCs/>
          <w:lang w:val="en-US"/>
        </w:rPr>
        <w:t>.  </w:t>
      </w:r>
      <w:r w:rsidRPr="00500A16">
        <w:rPr>
          <w:b/>
          <w:bCs/>
          <w:u w:val="single"/>
          <w:lang w:val="en-US"/>
        </w:rPr>
        <w:t>The</w:t>
      </w:r>
      <w:proofErr w:type="gramEnd"/>
      <w:r w:rsidRPr="00500A16">
        <w:rPr>
          <w:b/>
          <w:bCs/>
          <w:u w:val="single"/>
          <w:lang w:val="en-US"/>
        </w:rPr>
        <w:t xml:space="preserve"> countries will be responsible for providing logistical support, including</w:t>
      </w:r>
      <w:r w:rsidRPr="00500A16">
        <w:rPr>
          <w:b/>
          <w:bCs/>
          <w:lang w:val="en-US"/>
        </w:rPr>
        <w:t>:</w:t>
      </w:r>
    </w:p>
    <w:p w14:paraId="4913695E" w14:textId="77777777" w:rsidR="00500A16" w:rsidRPr="00500A16" w:rsidRDefault="00500A16" w:rsidP="00500A16">
      <w:pPr>
        <w:rPr>
          <w:lang w:val="en-US"/>
        </w:rPr>
      </w:pPr>
      <w:r w:rsidRPr="00500A16">
        <w:rPr>
          <w:lang w:val="en-US"/>
        </w:rPr>
        <w:t>a.  </w:t>
      </w:r>
      <w:r w:rsidRPr="00500A16">
        <w:rPr>
          <w:u w:val="single"/>
          <w:lang w:val="en-US"/>
        </w:rPr>
        <w:t>Financing</w:t>
      </w:r>
      <w:r w:rsidRPr="00500A16">
        <w:rPr>
          <w:lang w:val="en-US"/>
        </w:rPr>
        <w:t>:</w:t>
      </w:r>
    </w:p>
    <w:p w14:paraId="08BE1511" w14:textId="77777777" w:rsidR="00500A16" w:rsidRPr="00500A16" w:rsidRDefault="00500A16" w:rsidP="00500A16">
      <w:pPr>
        <w:rPr>
          <w:lang w:val="en-US"/>
        </w:rPr>
      </w:pPr>
      <w:r w:rsidRPr="00500A16">
        <w:rPr>
          <w:lang w:val="en-US"/>
        </w:rPr>
        <w:t xml:space="preserve">(1) Each country finances it owns </w:t>
      </w:r>
      <w:proofErr w:type="gramStart"/>
      <w:r w:rsidRPr="00500A16">
        <w:rPr>
          <w:lang w:val="en-US"/>
        </w:rPr>
        <w:t>activities;</w:t>
      </w:r>
      <w:proofErr w:type="gramEnd"/>
    </w:p>
    <w:p w14:paraId="7F3ADF73" w14:textId="77777777" w:rsidR="00500A16" w:rsidRPr="00500A16" w:rsidRDefault="00500A16" w:rsidP="00500A16">
      <w:pPr>
        <w:rPr>
          <w:lang w:val="en-US"/>
        </w:rPr>
      </w:pPr>
      <w:r w:rsidRPr="00500A16">
        <w:rPr>
          <w:lang w:val="en-US"/>
        </w:rPr>
        <w:t>(2) Sustainable funding must be ensured internally.</w:t>
      </w:r>
    </w:p>
    <w:p w14:paraId="109B3A6A" w14:textId="77777777" w:rsidR="00500A16" w:rsidRPr="00500A16" w:rsidRDefault="00500A16" w:rsidP="00500A16">
      <w:pPr>
        <w:rPr>
          <w:lang w:val="en-US"/>
        </w:rPr>
      </w:pPr>
      <w:r w:rsidRPr="00500A16">
        <w:rPr>
          <w:lang w:val="en-US"/>
        </w:rPr>
        <w:t>b.  </w:t>
      </w:r>
      <w:r w:rsidRPr="00500A16">
        <w:rPr>
          <w:u w:val="single"/>
          <w:lang w:val="en-US"/>
        </w:rPr>
        <w:t>Medical</w:t>
      </w:r>
      <w:r w:rsidRPr="00500A16">
        <w:rPr>
          <w:lang w:val="en-US"/>
        </w:rPr>
        <w:t>: Each country is individually responsible.</w:t>
      </w:r>
    </w:p>
    <w:p w14:paraId="2E1C9CE5" w14:textId="77777777" w:rsidR="00500A16" w:rsidRPr="00500A16" w:rsidRDefault="00500A16" w:rsidP="00500A16">
      <w:pPr>
        <w:rPr>
          <w:lang w:val="en-US"/>
        </w:rPr>
      </w:pPr>
      <w:r w:rsidRPr="00500A16">
        <w:rPr>
          <w:b/>
          <w:bCs/>
          <w:u w:val="single"/>
          <w:lang w:val="en-US"/>
        </w:rPr>
        <w:t>Risks and Constraints</w:t>
      </w:r>
    </w:p>
    <w:p w14:paraId="1ABBD35D" w14:textId="77777777" w:rsidR="00500A16" w:rsidRPr="00500A16" w:rsidRDefault="00500A16" w:rsidP="00500A16">
      <w:pPr>
        <w:rPr>
          <w:lang w:val="en-US"/>
        </w:rPr>
      </w:pPr>
      <w:r w:rsidRPr="00500A16">
        <w:rPr>
          <w:lang w:val="en-US"/>
        </w:rPr>
        <w:t>Stigmatization of certain communities (mitigation measures: campaign to promote national cohesion, zero tolerance for all stigmatization</w:t>
      </w:r>
      <w:proofErr w:type="gramStart"/>
      <w:r w:rsidRPr="00500A16">
        <w:rPr>
          <w:lang w:val="en-US"/>
        </w:rPr>
        <w:t>);</w:t>
      </w:r>
      <w:proofErr w:type="gramEnd"/>
    </w:p>
    <w:p w14:paraId="32A845EB" w14:textId="77777777" w:rsidR="00500A16" w:rsidRPr="00500A16" w:rsidRDefault="00500A16" w:rsidP="00500A16">
      <w:pPr>
        <w:rPr>
          <w:lang w:val="en-US"/>
        </w:rPr>
      </w:pPr>
      <w:r w:rsidRPr="00500A16">
        <w:rPr>
          <w:lang w:val="en-US"/>
        </w:rPr>
        <w:lastRenderedPageBreak/>
        <w:t>Regionalization of the conflict (mitigation measure: active diplomatic efforts</w:t>
      </w:r>
      <w:proofErr w:type="gramStart"/>
      <w:r w:rsidRPr="00500A16">
        <w:rPr>
          <w:lang w:val="en-US"/>
        </w:rPr>
        <w:t>);</w:t>
      </w:r>
      <w:proofErr w:type="gramEnd"/>
    </w:p>
    <w:p w14:paraId="7C8F0582" w14:textId="77777777" w:rsidR="00500A16" w:rsidRPr="00500A16" w:rsidRDefault="00500A16" w:rsidP="00500A16">
      <w:pPr>
        <w:rPr>
          <w:lang w:val="en-US"/>
        </w:rPr>
      </w:pPr>
      <w:r w:rsidRPr="00500A16">
        <w:rPr>
          <w:lang w:val="en-US"/>
        </w:rPr>
        <w:t>FDLR retaliation against the population (mitigation measure: organize popular resistance among the population</w:t>
      </w:r>
      <w:proofErr w:type="gramStart"/>
      <w:r w:rsidRPr="00500A16">
        <w:rPr>
          <w:lang w:val="en-US"/>
        </w:rPr>
        <w:t>);</w:t>
      </w:r>
      <w:proofErr w:type="gramEnd"/>
    </w:p>
    <w:p w14:paraId="15D354D3" w14:textId="77777777" w:rsidR="00500A16" w:rsidRPr="00500A16" w:rsidRDefault="00500A16" w:rsidP="00500A16">
      <w:pPr>
        <w:rPr>
          <w:lang w:val="en-US"/>
        </w:rPr>
      </w:pPr>
      <w:r w:rsidRPr="00500A16">
        <w:rPr>
          <w:lang w:val="en-US"/>
        </w:rPr>
        <w:t>Lack of mutual political will and trust between Rwanda and the DRC.</w:t>
      </w:r>
    </w:p>
    <w:p w14:paraId="6769DB39" w14:textId="77777777" w:rsidR="00500A16" w:rsidRPr="00500A16" w:rsidRDefault="00500A16" w:rsidP="00500A16">
      <w:pPr>
        <w:rPr>
          <w:lang w:val="en-US"/>
        </w:rPr>
      </w:pPr>
      <w:r w:rsidRPr="00500A16">
        <w:rPr>
          <w:b/>
          <w:bCs/>
          <w:lang w:val="en-US"/>
        </w:rPr>
        <w:t>Appendix B</w:t>
      </w:r>
    </w:p>
    <w:p w14:paraId="630BF8DD" w14:textId="77777777" w:rsidR="00500A16" w:rsidRPr="00500A16" w:rsidRDefault="00500A16" w:rsidP="00500A16">
      <w:pPr>
        <w:rPr>
          <w:lang w:val="en-US"/>
        </w:rPr>
      </w:pPr>
      <w:r w:rsidRPr="00500A16">
        <w:rPr>
          <w:b/>
          <w:bCs/>
          <w:lang w:val="en-US"/>
        </w:rPr>
        <w:t>List of Acronyms</w:t>
      </w:r>
    </w:p>
    <w:p w14:paraId="5D572A59" w14:textId="77777777" w:rsidR="00500A16" w:rsidRPr="00500A16" w:rsidRDefault="00500A16" w:rsidP="00500A16">
      <w:pPr>
        <w:rPr>
          <w:lang w:val="en-US"/>
        </w:rPr>
      </w:pPr>
      <w:r w:rsidRPr="00500A16">
        <w:rPr>
          <w:lang w:val="en-US"/>
        </w:rPr>
        <w:t>AFC – Congo River Alliance</w:t>
      </w:r>
    </w:p>
    <w:p w14:paraId="74008008" w14:textId="77777777" w:rsidR="00500A16" w:rsidRPr="00500A16" w:rsidRDefault="00500A16" w:rsidP="00500A16">
      <w:pPr>
        <w:rPr>
          <w:lang w:val="en-US"/>
        </w:rPr>
      </w:pPr>
      <w:r w:rsidRPr="00500A16">
        <w:rPr>
          <w:lang w:val="en-US"/>
        </w:rPr>
        <w:t>AU – African Union</w:t>
      </w:r>
    </w:p>
    <w:p w14:paraId="523C9BBB" w14:textId="77777777" w:rsidR="00500A16" w:rsidRPr="00500A16" w:rsidRDefault="00500A16" w:rsidP="00500A16">
      <w:pPr>
        <w:rPr>
          <w:lang w:val="en-US"/>
        </w:rPr>
      </w:pPr>
      <w:proofErr w:type="spellStart"/>
      <w:r w:rsidRPr="00500A16">
        <w:rPr>
          <w:lang w:val="en-US"/>
        </w:rPr>
        <w:t>AfCFTA</w:t>
      </w:r>
      <w:proofErr w:type="spellEnd"/>
      <w:r w:rsidRPr="00500A16">
        <w:rPr>
          <w:lang w:val="en-US"/>
        </w:rPr>
        <w:t xml:space="preserve"> – African Continental Free Trade Area</w:t>
      </w:r>
    </w:p>
    <w:p w14:paraId="7A2F3344" w14:textId="77777777" w:rsidR="00500A16" w:rsidRPr="00500A16" w:rsidRDefault="00500A16" w:rsidP="00500A16">
      <w:pPr>
        <w:rPr>
          <w:lang w:val="en-US"/>
        </w:rPr>
      </w:pPr>
      <w:r w:rsidRPr="00500A16">
        <w:rPr>
          <w:lang w:val="en-US"/>
        </w:rPr>
        <w:t>CONOPS – Concept of Operations of the Harmonized Plan for the Neutralization of the FDLR and Disengagement of Forces/Lifting of Defensive Measures by Rwanda of October 31, 2024</w:t>
      </w:r>
    </w:p>
    <w:p w14:paraId="7FCEABD7" w14:textId="77777777" w:rsidR="00500A16" w:rsidRPr="00500A16" w:rsidRDefault="00500A16" w:rsidP="00500A16">
      <w:pPr>
        <w:rPr>
          <w:lang w:val="en-US"/>
        </w:rPr>
      </w:pPr>
      <w:r w:rsidRPr="00500A16">
        <w:rPr>
          <w:lang w:val="en-US"/>
        </w:rPr>
        <w:t>COMESA – Common Market for Eastern and Southern Africa</w:t>
      </w:r>
    </w:p>
    <w:p w14:paraId="36A345ED" w14:textId="77777777" w:rsidR="00500A16" w:rsidRPr="00500A16" w:rsidRDefault="00500A16" w:rsidP="00500A16">
      <w:pPr>
        <w:rPr>
          <w:lang w:val="en-US"/>
        </w:rPr>
      </w:pPr>
      <w:r w:rsidRPr="00500A16">
        <w:rPr>
          <w:lang w:val="en-US"/>
        </w:rPr>
        <w:t>DRC – Democratic Republic of Congo</w:t>
      </w:r>
    </w:p>
    <w:p w14:paraId="30BE6173" w14:textId="77777777" w:rsidR="00500A16" w:rsidRPr="00500A16" w:rsidRDefault="00500A16" w:rsidP="00500A16">
      <w:pPr>
        <w:rPr>
          <w:lang w:val="en-US"/>
        </w:rPr>
      </w:pPr>
      <w:r w:rsidRPr="00500A16">
        <w:rPr>
          <w:lang w:val="en-US"/>
        </w:rPr>
        <w:t>EAC – East African Community</w:t>
      </w:r>
    </w:p>
    <w:p w14:paraId="12AD5624" w14:textId="77777777" w:rsidR="00500A16" w:rsidRPr="00500A16" w:rsidRDefault="00500A16" w:rsidP="00500A16">
      <w:pPr>
        <w:rPr>
          <w:lang w:val="en-US"/>
        </w:rPr>
      </w:pPr>
      <w:r w:rsidRPr="00500A16">
        <w:rPr>
          <w:lang w:val="en-US"/>
        </w:rPr>
        <w:t>FARDC – Armed Forces of the Democratic Republic of the Congo</w:t>
      </w:r>
    </w:p>
    <w:p w14:paraId="1ECE62FF" w14:textId="77777777" w:rsidR="00500A16" w:rsidRPr="00500A16" w:rsidRDefault="00500A16" w:rsidP="00500A16">
      <w:pPr>
        <w:rPr>
          <w:lang w:val="en-US"/>
        </w:rPr>
      </w:pPr>
      <w:r w:rsidRPr="00500A16">
        <w:rPr>
          <w:lang w:val="en-US"/>
        </w:rPr>
        <w:t>FDLR – Democratic Forces for the Liberation of Rwanda</w:t>
      </w:r>
    </w:p>
    <w:p w14:paraId="6EB881CA" w14:textId="77777777" w:rsidR="00500A16" w:rsidRPr="00500A16" w:rsidRDefault="00500A16" w:rsidP="00500A16">
      <w:pPr>
        <w:rPr>
          <w:lang w:val="en-US"/>
        </w:rPr>
      </w:pPr>
      <w:r w:rsidRPr="00500A16">
        <w:rPr>
          <w:lang w:val="en-US"/>
        </w:rPr>
        <w:t>ICGLR – International Conference on the Great Lakes Region</w:t>
      </w:r>
    </w:p>
    <w:p w14:paraId="37580238" w14:textId="77777777" w:rsidR="00500A16" w:rsidRPr="00500A16" w:rsidRDefault="00500A16" w:rsidP="00500A16">
      <w:pPr>
        <w:rPr>
          <w:lang w:val="en-US"/>
        </w:rPr>
      </w:pPr>
      <w:r w:rsidRPr="00500A16">
        <w:rPr>
          <w:lang w:val="en-US"/>
        </w:rPr>
        <w:t>IDPs – Internally Displaced Persons</w:t>
      </w:r>
    </w:p>
    <w:p w14:paraId="4659DE1C" w14:textId="77777777" w:rsidR="00500A16" w:rsidRPr="00500A16" w:rsidRDefault="00500A16" w:rsidP="00500A16">
      <w:pPr>
        <w:rPr>
          <w:lang w:val="en-US"/>
        </w:rPr>
      </w:pPr>
      <w:r w:rsidRPr="00500A16">
        <w:rPr>
          <w:lang w:val="en-US"/>
        </w:rPr>
        <w:t>M23 – March 23 Movement</w:t>
      </w:r>
    </w:p>
    <w:p w14:paraId="00AAA1C1" w14:textId="77777777" w:rsidR="00500A16" w:rsidRPr="00500A16" w:rsidRDefault="00500A16" w:rsidP="00500A16">
      <w:pPr>
        <w:rPr>
          <w:lang w:val="en-US"/>
        </w:rPr>
      </w:pPr>
      <w:r w:rsidRPr="00500A16">
        <w:rPr>
          <w:lang w:val="en-US"/>
        </w:rPr>
        <w:t>MONUSCO – United Nations Stabilization Mission in the Democratic Republic of the Congo</w:t>
      </w:r>
    </w:p>
    <w:p w14:paraId="2D0C2AD4" w14:textId="77777777" w:rsidR="00500A16" w:rsidRPr="00500A16" w:rsidRDefault="00500A16" w:rsidP="00500A16">
      <w:pPr>
        <w:rPr>
          <w:lang w:val="en-US"/>
        </w:rPr>
      </w:pPr>
      <w:r w:rsidRPr="00500A16">
        <w:rPr>
          <w:lang w:val="en-US"/>
        </w:rPr>
        <w:t>P-DDRCS – Disarmament, Demobilization, Community Reintegration and Stabilization Process</w:t>
      </w:r>
    </w:p>
    <w:p w14:paraId="46D3C5F5" w14:textId="77777777" w:rsidR="00500A16" w:rsidRPr="00500A16" w:rsidRDefault="00500A16" w:rsidP="00500A16">
      <w:pPr>
        <w:rPr>
          <w:lang w:val="en-US"/>
        </w:rPr>
      </w:pPr>
      <w:r w:rsidRPr="00500A16">
        <w:rPr>
          <w:lang w:val="en-US"/>
        </w:rPr>
        <w:t>PNC – Congolese National Police</w:t>
      </w:r>
    </w:p>
    <w:p w14:paraId="455E1D29" w14:textId="77777777" w:rsidR="00500A16" w:rsidRPr="00500A16" w:rsidRDefault="00500A16" w:rsidP="00500A16">
      <w:pPr>
        <w:rPr>
          <w:lang w:val="en-US"/>
        </w:rPr>
      </w:pPr>
      <w:r w:rsidRPr="00500A16">
        <w:rPr>
          <w:lang w:val="en-US"/>
        </w:rPr>
        <w:t>SADC – Southern African Development Community</w:t>
      </w:r>
    </w:p>
    <w:p w14:paraId="46918543" w14:textId="77777777" w:rsidR="00500A16" w:rsidRPr="00500A16" w:rsidRDefault="00500A16" w:rsidP="00500A16">
      <w:pPr>
        <w:rPr>
          <w:lang w:val="en-US"/>
        </w:rPr>
      </w:pPr>
      <w:r w:rsidRPr="00500A16">
        <w:rPr>
          <w:lang w:val="en-US"/>
        </w:rPr>
        <w:t>UN – United Nations</w:t>
      </w:r>
    </w:p>
    <w:p w14:paraId="57B22D3C" w14:textId="77777777" w:rsidR="00500A16" w:rsidRPr="00500A16" w:rsidRDefault="00500A16" w:rsidP="00500A16">
      <w:pPr>
        <w:rPr>
          <w:lang w:val="en-US"/>
        </w:rPr>
      </w:pPr>
      <w:r w:rsidRPr="00500A16">
        <w:rPr>
          <w:lang w:val="en-US"/>
        </w:rPr>
        <w:t>UNHCR – United Nations High Commissioner for Refugees</w:t>
      </w:r>
    </w:p>
    <w:p w14:paraId="697E4517" w14:textId="77777777" w:rsidR="00500A16" w:rsidRPr="00500A16" w:rsidRDefault="00500A16" w:rsidP="00500A16">
      <w:r w:rsidRPr="00500A16">
        <w:lastRenderedPageBreak/>
        <w:t xml:space="preserve">UNSC – </w:t>
      </w:r>
      <w:proofErr w:type="spellStart"/>
      <w:r w:rsidRPr="00500A16">
        <w:t>United</w:t>
      </w:r>
      <w:proofErr w:type="spellEnd"/>
      <w:r w:rsidRPr="00500A16">
        <w:t xml:space="preserve"> </w:t>
      </w:r>
      <w:proofErr w:type="spellStart"/>
      <w:r w:rsidRPr="00500A16">
        <w:t>Nations</w:t>
      </w:r>
      <w:proofErr w:type="spellEnd"/>
      <w:r w:rsidRPr="00500A16">
        <w:t xml:space="preserve"> Security Council</w:t>
      </w:r>
    </w:p>
    <w:p w14:paraId="3C15E1C6" w14:textId="77777777" w:rsidR="00500A16" w:rsidRPr="00500A16" w:rsidRDefault="00500A16" w:rsidP="00500A16"/>
    <w:sectPr w:rsidR="00500A16" w:rsidRPr="00500A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10D30"/>
    <w:multiLevelType w:val="multilevel"/>
    <w:tmpl w:val="3972538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20243ADC"/>
    <w:multiLevelType w:val="multilevel"/>
    <w:tmpl w:val="A9860D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228D3439"/>
    <w:multiLevelType w:val="multilevel"/>
    <w:tmpl w:val="52DC136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2CF20562"/>
    <w:multiLevelType w:val="multilevel"/>
    <w:tmpl w:val="517ED6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60A3EB0"/>
    <w:multiLevelType w:val="multilevel"/>
    <w:tmpl w:val="54466792"/>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4C691154"/>
    <w:multiLevelType w:val="multilevel"/>
    <w:tmpl w:val="F57A070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52FA1192"/>
    <w:multiLevelType w:val="multilevel"/>
    <w:tmpl w:val="8924A2D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671A9F"/>
    <w:multiLevelType w:val="multilevel"/>
    <w:tmpl w:val="F386FD7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5D892478"/>
    <w:multiLevelType w:val="multilevel"/>
    <w:tmpl w:val="7270CE4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71982D2D"/>
    <w:multiLevelType w:val="multilevel"/>
    <w:tmpl w:val="8BACB83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48864802">
    <w:abstractNumId w:val="7"/>
  </w:num>
  <w:num w:numId="2" w16cid:durableId="938678409">
    <w:abstractNumId w:val="2"/>
  </w:num>
  <w:num w:numId="3" w16cid:durableId="797838856">
    <w:abstractNumId w:val="5"/>
  </w:num>
  <w:num w:numId="4" w16cid:durableId="1946691507">
    <w:abstractNumId w:val="9"/>
  </w:num>
  <w:num w:numId="5" w16cid:durableId="5593877">
    <w:abstractNumId w:val="0"/>
  </w:num>
  <w:num w:numId="6" w16cid:durableId="889418855">
    <w:abstractNumId w:val="1"/>
  </w:num>
  <w:num w:numId="7" w16cid:durableId="1990356407">
    <w:abstractNumId w:val="3"/>
  </w:num>
  <w:num w:numId="8" w16cid:durableId="1910537571">
    <w:abstractNumId w:val="4"/>
  </w:num>
  <w:num w:numId="9" w16cid:durableId="303781236">
    <w:abstractNumId w:val="8"/>
  </w:num>
  <w:num w:numId="10" w16cid:durableId="355545037">
    <w:abstractNumId w:val="6"/>
  </w:num>
  <w:num w:numId="11" w16cid:durableId="1747914110">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12" w16cid:durableId="1601402683">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13" w16cid:durableId="166603903">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14" w16cid:durableId="391538947">
    <w:abstractNumId w:val="6"/>
    <w:lvlOverride w:ilvl="1">
      <w:lvl w:ilvl="1">
        <w:numFmt w:val="lowerRoman"/>
        <w:lvlText w:val="%2."/>
        <w:lvlJc w:val="right"/>
      </w:lvl>
    </w:lvlOverride>
  </w:num>
  <w:num w:numId="15" w16cid:durableId="540943110">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16" w16cid:durableId="321391060">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17" w16cid:durableId="57947196">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18" w16cid:durableId="1183856779">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19" w16cid:durableId="66726511">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20" w16cid:durableId="1374422589">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21" w16cid:durableId="1635090206">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22" w16cid:durableId="1861701183">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23" w16cid:durableId="2091123265">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24" w16cid:durableId="1256591678">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A16"/>
    <w:rsid w:val="00500A16"/>
    <w:rsid w:val="0064611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FF190"/>
  <w15:chartTrackingRefBased/>
  <w15:docId w15:val="{5552F555-151C-41C0-9D29-060A9A45A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00A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00A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00A1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00A1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00A1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00A1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00A1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00A1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00A1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00A1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00A1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00A1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00A1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00A1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00A1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00A1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00A1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00A16"/>
    <w:rPr>
      <w:rFonts w:eastAsiaTheme="majorEastAsia" w:cstheme="majorBidi"/>
      <w:color w:val="272727" w:themeColor="text1" w:themeTint="D8"/>
    </w:rPr>
  </w:style>
  <w:style w:type="paragraph" w:styleId="Ttulo">
    <w:name w:val="Title"/>
    <w:basedOn w:val="Normal"/>
    <w:next w:val="Normal"/>
    <w:link w:val="TtuloCar"/>
    <w:uiPriority w:val="10"/>
    <w:qFormat/>
    <w:rsid w:val="00500A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00A1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00A1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00A1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00A16"/>
    <w:pPr>
      <w:spacing w:before="160"/>
      <w:jc w:val="center"/>
    </w:pPr>
    <w:rPr>
      <w:i/>
      <w:iCs/>
      <w:color w:val="404040" w:themeColor="text1" w:themeTint="BF"/>
    </w:rPr>
  </w:style>
  <w:style w:type="character" w:customStyle="1" w:styleId="CitaCar">
    <w:name w:val="Cita Car"/>
    <w:basedOn w:val="Fuentedeprrafopredeter"/>
    <w:link w:val="Cita"/>
    <w:uiPriority w:val="29"/>
    <w:rsid w:val="00500A16"/>
    <w:rPr>
      <w:i/>
      <w:iCs/>
      <w:color w:val="404040" w:themeColor="text1" w:themeTint="BF"/>
    </w:rPr>
  </w:style>
  <w:style w:type="paragraph" w:styleId="Prrafodelista">
    <w:name w:val="List Paragraph"/>
    <w:basedOn w:val="Normal"/>
    <w:uiPriority w:val="34"/>
    <w:qFormat/>
    <w:rsid w:val="00500A16"/>
    <w:pPr>
      <w:ind w:left="720"/>
      <w:contextualSpacing/>
    </w:pPr>
  </w:style>
  <w:style w:type="character" w:styleId="nfasisintenso">
    <w:name w:val="Intense Emphasis"/>
    <w:basedOn w:val="Fuentedeprrafopredeter"/>
    <w:uiPriority w:val="21"/>
    <w:qFormat/>
    <w:rsid w:val="00500A16"/>
    <w:rPr>
      <w:i/>
      <w:iCs/>
      <w:color w:val="0F4761" w:themeColor="accent1" w:themeShade="BF"/>
    </w:rPr>
  </w:style>
  <w:style w:type="paragraph" w:styleId="Citadestacada">
    <w:name w:val="Intense Quote"/>
    <w:basedOn w:val="Normal"/>
    <w:next w:val="Normal"/>
    <w:link w:val="CitadestacadaCar"/>
    <w:uiPriority w:val="30"/>
    <w:qFormat/>
    <w:rsid w:val="00500A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00A16"/>
    <w:rPr>
      <w:i/>
      <w:iCs/>
      <w:color w:val="0F4761" w:themeColor="accent1" w:themeShade="BF"/>
    </w:rPr>
  </w:style>
  <w:style w:type="character" w:styleId="Referenciaintensa">
    <w:name w:val="Intense Reference"/>
    <w:basedOn w:val="Fuentedeprrafopredeter"/>
    <w:uiPriority w:val="32"/>
    <w:qFormat/>
    <w:rsid w:val="00500A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833384">
      <w:bodyDiv w:val="1"/>
      <w:marLeft w:val="0"/>
      <w:marRight w:val="0"/>
      <w:marTop w:val="0"/>
      <w:marBottom w:val="0"/>
      <w:divBdr>
        <w:top w:val="none" w:sz="0" w:space="0" w:color="auto"/>
        <w:left w:val="none" w:sz="0" w:space="0" w:color="auto"/>
        <w:bottom w:val="none" w:sz="0" w:space="0" w:color="auto"/>
        <w:right w:val="none" w:sz="0" w:space="0" w:color="auto"/>
      </w:divBdr>
      <w:divsChild>
        <w:div w:id="1489438774">
          <w:marLeft w:val="0"/>
          <w:marRight w:val="0"/>
          <w:marTop w:val="0"/>
          <w:marBottom w:val="0"/>
          <w:divBdr>
            <w:top w:val="none" w:sz="0" w:space="0" w:color="auto"/>
            <w:left w:val="none" w:sz="0" w:space="0" w:color="auto"/>
            <w:bottom w:val="none" w:sz="0" w:space="0" w:color="auto"/>
            <w:right w:val="none" w:sz="0" w:space="0" w:color="auto"/>
          </w:divBdr>
        </w:div>
        <w:div w:id="2024361896">
          <w:marLeft w:val="0"/>
          <w:marRight w:val="0"/>
          <w:marTop w:val="0"/>
          <w:marBottom w:val="0"/>
          <w:divBdr>
            <w:top w:val="none" w:sz="0" w:space="0" w:color="auto"/>
            <w:left w:val="none" w:sz="0" w:space="0" w:color="auto"/>
            <w:bottom w:val="none" w:sz="0" w:space="0" w:color="auto"/>
            <w:right w:val="none" w:sz="0" w:space="0" w:color="auto"/>
          </w:divBdr>
        </w:div>
        <w:div w:id="213010634">
          <w:marLeft w:val="0"/>
          <w:marRight w:val="0"/>
          <w:marTop w:val="0"/>
          <w:marBottom w:val="0"/>
          <w:divBdr>
            <w:top w:val="none" w:sz="0" w:space="0" w:color="auto"/>
            <w:left w:val="none" w:sz="0" w:space="0" w:color="auto"/>
            <w:bottom w:val="none" w:sz="0" w:space="0" w:color="auto"/>
            <w:right w:val="none" w:sz="0" w:space="0" w:color="auto"/>
          </w:divBdr>
        </w:div>
        <w:div w:id="2084256882">
          <w:marLeft w:val="0"/>
          <w:marRight w:val="0"/>
          <w:marTop w:val="0"/>
          <w:marBottom w:val="0"/>
          <w:divBdr>
            <w:top w:val="none" w:sz="0" w:space="0" w:color="auto"/>
            <w:left w:val="none" w:sz="0" w:space="0" w:color="auto"/>
            <w:bottom w:val="none" w:sz="0" w:space="0" w:color="auto"/>
            <w:right w:val="none" w:sz="0" w:space="0" w:color="auto"/>
          </w:divBdr>
        </w:div>
        <w:div w:id="1981617693">
          <w:marLeft w:val="0"/>
          <w:marRight w:val="0"/>
          <w:marTop w:val="0"/>
          <w:marBottom w:val="0"/>
          <w:divBdr>
            <w:top w:val="none" w:sz="0" w:space="0" w:color="auto"/>
            <w:left w:val="none" w:sz="0" w:space="0" w:color="auto"/>
            <w:bottom w:val="none" w:sz="0" w:space="0" w:color="auto"/>
            <w:right w:val="none" w:sz="0" w:space="0" w:color="auto"/>
          </w:divBdr>
        </w:div>
        <w:div w:id="1582642758">
          <w:marLeft w:val="0"/>
          <w:marRight w:val="0"/>
          <w:marTop w:val="0"/>
          <w:marBottom w:val="0"/>
          <w:divBdr>
            <w:top w:val="none" w:sz="0" w:space="0" w:color="auto"/>
            <w:left w:val="none" w:sz="0" w:space="0" w:color="auto"/>
            <w:bottom w:val="none" w:sz="0" w:space="0" w:color="auto"/>
            <w:right w:val="none" w:sz="0" w:space="0" w:color="auto"/>
          </w:divBdr>
        </w:div>
        <w:div w:id="597979712">
          <w:marLeft w:val="0"/>
          <w:marRight w:val="0"/>
          <w:marTop w:val="0"/>
          <w:marBottom w:val="0"/>
          <w:divBdr>
            <w:top w:val="none" w:sz="0" w:space="0" w:color="auto"/>
            <w:left w:val="none" w:sz="0" w:space="0" w:color="auto"/>
            <w:bottom w:val="none" w:sz="0" w:space="0" w:color="auto"/>
            <w:right w:val="none" w:sz="0" w:space="0" w:color="auto"/>
          </w:divBdr>
        </w:div>
        <w:div w:id="648826723">
          <w:marLeft w:val="0"/>
          <w:marRight w:val="0"/>
          <w:marTop w:val="0"/>
          <w:marBottom w:val="0"/>
          <w:divBdr>
            <w:top w:val="none" w:sz="0" w:space="0" w:color="auto"/>
            <w:left w:val="none" w:sz="0" w:space="0" w:color="auto"/>
            <w:bottom w:val="none" w:sz="0" w:space="0" w:color="auto"/>
            <w:right w:val="none" w:sz="0" w:space="0" w:color="auto"/>
          </w:divBdr>
        </w:div>
        <w:div w:id="708839945">
          <w:marLeft w:val="0"/>
          <w:marRight w:val="0"/>
          <w:marTop w:val="0"/>
          <w:marBottom w:val="0"/>
          <w:divBdr>
            <w:top w:val="none" w:sz="0" w:space="0" w:color="auto"/>
            <w:left w:val="none" w:sz="0" w:space="0" w:color="auto"/>
            <w:bottom w:val="none" w:sz="0" w:space="0" w:color="auto"/>
            <w:right w:val="none" w:sz="0" w:space="0" w:color="auto"/>
          </w:divBdr>
        </w:div>
        <w:div w:id="98722724">
          <w:marLeft w:val="0"/>
          <w:marRight w:val="0"/>
          <w:marTop w:val="0"/>
          <w:marBottom w:val="0"/>
          <w:divBdr>
            <w:top w:val="none" w:sz="0" w:space="0" w:color="auto"/>
            <w:left w:val="none" w:sz="0" w:space="0" w:color="auto"/>
            <w:bottom w:val="none" w:sz="0" w:space="0" w:color="auto"/>
            <w:right w:val="none" w:sz="0" w:space="0" w:color="auto"/>
          </w:divBdr>
        </w:div>
        <w:div w:id="521549077">
          <w:marLeft w:val="0"/>
          <w:marRight w:val="0"/>
          <w:marTop w:val="0"/>
          <w:marBottom w:val="0"/>
          <w:divBdr>
            <w:top w:val="none" w:sz="0" w:space="0" w:color="auto"/>
            <w:left w:val="none" w:sz="0" w:space="0" w:color="auto"/>
            <w:bottom w:val="none" w:sz="0" w:space="0" w:color="auto"/>
            <w:right w:val="none" w:sz="0" w:space="0" w:color="auto"/>
          </w:divBdr>
        </w:div>
        <w:div w:id="210505009">
          <w:marLeft w:val="0"/>
          <w:marRight w:val="0"/>
          <w:marTop w:val="0"/>
          <w:marBottom w:val="0"/>
          <w:divBdr>
            <w:top w:val="none" w:sz="0" w:space="0" w:color="auto"/>
            <w:left w:val="none" w:sz="0" w:space="0" w:color="auto"/>
            <w:bottom w:val="none" w:sz="0" w:space="0" w:color="auto"/>
            <w:right w:val="none" w:sz="0" w:space="0" w:color="auto"/>
          </w:divBdr>
        </w:div>
        <w:div w:id="440614856">
          <w:marLeft w:val="0"/>
          <w:marRight w:val="0"/>
          <w:marTop w:val="0"/>
          <w:marBottom w:val="0"/>
          <w:divBdr>
            <w:top w:val="none" w:sz="0" w:space="0" w:color="auto"/>
            <w:left w:val="none" w:sz="0" w:space="0" w:color="auto"/>
            <w:bottom w:val="none" w:sz="0" w:space="0" w:color="auto"/>
            <w:right w:val="none" w:sz="0" w:space="0" w:color="auto"/>
          </w:divBdr>
        </w:div>
        <w:div w:id="1572695145">
          <w:marLeft w:val="0"/>
          <w:marRight w:val="0"/>
          <w:marTop w:val="0"/>
          <w:marBottom w:val="0"/>
          <w:divBdr>
            <w:top w:val="none" w:sz="0" w:space="0" w:color="auto"/>
            <w:left w:val="none" w:sz="0" w:space="0" w:color="auto"/>
            <w:bottom w:val="none" w:sz="0" w:space="0" w:color="auto"/>
            <w:right w:val="none" w:sz="0" w:space="0" w:color="auto"/>
          </w:divBdr>
        </w:div>
        <w:div w:id="624311643">
          <w:marLeft w:val="0"/>
          <w:marRight w:val="0"/>
          <w:marTop w:val="0"/>
          <w:marBottom w:val="0"/>
          <w:divBdr>
            <w:top w:val="none" w:sz="0" w:space="0" w:color="auto"/>
            <w:left w:val="none" w:sz="0" w:space="0" w:color="auto"/>
            <w:bottom w:val="none" w:sz="0" w:space="0" w:color="auto"/>
            <w:right w:val="none" w:sz="0" w:space="0" w:color="auto"/>
          </w:divBdr>
        </w:div>
        <w:div w:id="1998222582">
          <w:marLeft w:val="0"/>
          <w:marRight w:val="0"/>
          <w:marTop w:val="0"/>
          <w:marBottom w:val="0"/>
          <w:divBdr>
            <w:top w:val="none" w:sz="0" w:space="0" w:color="auto"/>
            <w:left w:val="none" w:sz="0" w:space="0" w:color="auto"/>
            <w:bottom w:val="none" w:sz="0" w:space="0" w:color="auto"/>
            <w:right w:val="none" w:sz="0" w:space="0" w:color="auto"/>
          </w:divBdr>
        </w:div>
        <w:div w:id="857505024">
          <w:marLeft w:val="0"/>
          <w:marRight w:val="0"/>
          <w:marTop w:val="0"/>
          <w:marBottom w:val="0"/>
          <w:divBdr>
            <w:top w:val="none" w:sz="0" w:space="0" w:color="auto"/>
            <w:left w:val="none" w:sz="0" w:space="0" w:color="auto"/>
            <w:bottom w:val="none" w:sz="0" w:space="0" w:color="auto"/>
            <w:right w:val="none" w:sz="0" w:space="0" w:color="auto"/>
          </w:divBdr>
        </w:div>
        <w:div w:id="470634874">
          <w:marLeft w:val="0"/>
          <w:marRight w:val="0"/>
          <w:marTop w:val="0"/>
          <w:marBottom w:val="0"/>
          <w:divBdr>
            <w:top w:val="none" w:sz="0" w:space="0" w:color="auto"/>
            <w:left w:val="none" w:sz="0" w:space="0" w:color="auto"/>
            <w:bottom w:val="none" w:sz="0" w:space="0" w:color="auto"/>
            <w:right w:val="none" w:sz="0" w:space="0" w:color="auto"/>
          </w:divBdr>
        </w:div>
        <w:div w:id="1609773431">
          <w:marLeft w:val="0"/>
          <w:marRight w:val="0"/>
          <w:marTop w:val="0"/>
          <w:marBottom w:val="0"/>
          <w:divBdr>
            <w:top w:val="none" w:sz="0" w:space="0" w:color="auto"/>
            <w:left w:val="none" w:sz="0" w:space="0" w:color="auto"/>
            <w:bottom w:val="none" w:sz="0" w:space="0" w:color="auto"/>
            <w:right w:val="none" w:sz="0" w:space="0" w:color="auto"/>
          </w:divBdr>
        </w:div>
        <w:div w:id="782116694">
          <w:marLeft w:val="0"/>
          <w:marRight w:val="0"/>
          <w:marTop w:val="0"/>
          <w:marBottom w:val="0"/>
          <w:divBdr>
            <w:top w:val="none" w:sz="0" w:space="0" w:color="auto"/>
            <w:left w:val="none" w:sz="0" w:space="0" w:color="auto"/>
            <w:bottom w:val="none" w:sz="0" w:space="0" w:color="auto"/>
            <w:right w:val="none" w:sz="0" w:space="0" w:color="auto"/>
          </w:divBdr>
        </w:div>
        <w:div w:id="715156647">
          <w:marLeft w:val="0"/>
          <w:marRight w:val="0"/>
          <w:marTop w:val="0"/>
          <w:marBottom w:val="0"/>
          <w:divBdr>
            <w:top w:val="none" w:sz="0" w:space="0" w:color="auto"/>
            <w:left w:val="none" w:sz="0" w:space="0" w:color="auto"/>
            <w:bottom w:val="none" w:sz="0" w:space="0" w:color="auto"/>
            <w:right w:val="none" w:sz="0" w:space="0" w:color="auto"/>
          </w:divBdr>
        </w:div>
        <w:div w:id="666900818">
          <w:marLeft w:val="0"/>
          <w:marRight w:val="0"/>
          <w:marTop w:val="0"/>
          <w:marBottom w:val="0"/>
          <w:divBdr>
            <w:top w:val="none" w:sz="0" w:space="0" w:color="auto"/>
            <w:left w:val="none" w:sz="0" w:space="0" w:color="auto"/>
            <w:bottom w:val="none" w:sz="0" w:space="0" w:color="auto"/>
            <w:right w:val="none" w:sz="0" w:space="0" w:color="auto"/>
          </w:divBdr>
        </w:div>
        <w:div w:id="1630932582">
          <w:marLeft w:val="0"/>
          <w:marRight w:val="0"/>
          <w:marTop w:val="0"/>
          <w:marBottom w:val="0"/>
          <w:divBdr>
            <w:top w:val="none" w:sz="0" w:space="0" w:color="auto"/>
            <w:left w:val="none" w:sz="0" w:space="0" w:color="auto"/>
            <w:bottom w:val="none" w:sz="0" w:space="0" w:color="auto"/>
            <w:right w:val="none" w:sz="0" w:space="0" w:color="auto"/>
          </w:divBdr>
        </w:div>
        <w:div w:id="2052225016">
          <w:marLeft w:val="0"/>
          <w:marRight w:val="0"/>
          <w:marTop w:val="0"/>
          <w:marBottom w:val="0"/>
          <w:divBdr>
            <w:top w:val="none" w:sz="0" w:space="0" w:color="auto"/>
            <w:left w:val="none" w:sz="0" w:space="0" w:color="auto"/>
            <w:bottom w:val="none" w:sz="0" w:space="0" w:color="auto"/>
            <w:right w:val="none" w:sz="0" w:space="0" w:color="auto"/>
          </w:divBdr>
        </w:div>
        <w:div w:id="551581086">
          <w:marLeft w:val="0"/>
          <w:marRight w:val="0"/>
          <w:marTop w:val="0"/>
          <w:marBottom w:val="0"/>
          <w:divBdr>
            <w:top w:val="none" w:sz="0" w:space="0" w:color="auto"/>
            <w:left w:val="none" w:sz="0" w:space="0" w:color="auto"/>
            <w:bottom w:val="none" w:sz="0" w:space="0" w:color="auto"/>
            <w:right w:val="none" w:sz="0" w:space="0" w:color="auto"/>
          </w:divBdr>
        </w:div>
        <w:div w:id="1331565984">
          <w:marLeft w:val="0"/>
          <w:marRight w:val="0"/>
          <w:marTop w:val="0"/>
          <w:marBottom w:val="0"/>
          <w:divBdr>
            <w:top w:val="none" w:sz="0" w:space="0" w:color="auto"/>
            <w:left w:val="none" w:sz="0" w:space="0" w:color="auto"/>
            <w:bottom w:val="none" w:sz="0" w:space="0" w:color="auto"/>
            <w:right w:val="none" w:sz="0" w:space="0" w:color="auto"/>
          </w:divBdr>
        </w:div>
        <w:div w:id="551041115">
          <w:marLeft w:val="0"/>
          <w:marRight w:val="0"/>
          <w:marTop w:val="0"/>
          <w:marBottom w:val="0"/>
          <w:divBdr>
            <w:top w:val="none" w:sz="0" w:space="0" w:color="auto"/>
            <w:left w:val="none" w:sz="0" w:space="0" w:color="auto"/>
            <w:bottom w:val="none" w:sz="0" w:space="0" w:color="auto"/>
            <w:right w:val="none" w:sz="0" w:space="0" w:color="auto"/>
          </w:divBdr>
        </w:div>
        <w:div w:id="1523545270">
          <w:marLeft w:val="0"/>
          <w:marRight w:val="0"/>
          <w:marTop w:val="0"/>
          <w:marBottom w:val="0"/>
          <w:divBdr>
            <w:top w:val="none" w:sz="0" w:space="0" w:color="auto"/>
            <w:left w:val="none" w:sz="0" w:space="0" w:color="auto"/>
            <w:bottom w:val="none" w:sz="0" w:space="0" w:color="auto"/>
            <w:right w:val="none" w:sz="0" w:space="0" w:color="auto"/>
          </w:divBdr>
        </w:div>
        <w:div w:id="348797363">
          <w:marLeft w:val="0"/>
          <w:marRight w:val="0"/>
          <w:marTop w:val="0"/>
          <w:marBottom w:val="0"/>
          <w:divBdr>
            <w:top w:val="none" w:sz="0" w:space="0" w:color="auto"/>
            <w:left w:val="none" w:sz="0" w:space="0" w:color="auto"/>
            <w:bottom w:val="none" w:sz="0" w:space="0" w:color="auto"/>
            <w:right w:val="none" w:sz="0" w:space="0" w:color="auto"/>
          </w:divBdr>
        </w:div>
        <w:div w:id="524902504">
          <w:marLeft w:val="0"/>
          <w:marRight w:val="0"/>
          <w:marTop w:val="0"/>
          <w:marBottom w:val="0"/>
          <w:divBdr>
            <w:top w:val="none" w:sz="0" w:space="0" w:color="auto"/>
            <w:left w:val="none" w:sz="0" w:space="0" w:color="auto"/>
            <w:bottom w:val="none" w:sz="0" w:space="0" w:color="auto"/>
            <w:right w:val="none" w:sz="0" w:space="0" w:color="auto"/>
          </w:divBdr>
        </w:div>
        <w:div w:id="804197266">
          <w:marLeft w:val="0"/>
          <w:marRight w:val="0"/>
          <w:marTop w:val="0"/>
          <w:marBottom w:val="0"/>
          <w:divBdr>
            <w:top w:val="none" w:sz="0" w:space="0" w:color="auto"/>
            <w:left w:val="none" w:sz="0" w:space="0" w:color="auto"/>
            <w:bottom w:val="none" w:sz="0" w:space="0" w:color="auto"/>
            <w:right w:val="none" w:sz="0" w:space="0" w:color="auto"/>
          </w:divBdr>
        </w:div>
        <w:div w:id="1631126598">
          <w:marLeft w:val="0"/>
          <w:marRight w:val="0"/>
          <w:marTop w:val="0"/>
          <w:marBottom w:val="0"/>
          <w:divBdr>
            <w:top w:val="none" w:sz="0" w:space="0" w:color="auto"/>
            <w:left w:val="none" w:sz="0" w:space="0" w:color="auto"/>
            <w:bottom w:val="none" w:sz="0" w:space="0" w:color="auto"/>
            <w:right w:val="none" w:sz="0" w:space="0" w:color="auto"/>
          </w:divBdr>
        </w:div>
        <w:div w:id="1948152832">
          <w:marLeft w:val="0"/>
          <w:marRight w:val="0"/>
          <w:marTop w:val="0"/>
          <w:marBottom w:val="0"/>
          <w:divBdr>
            <w:top w:val="none" w:sz="0" w:space="0" w:color="auto"/>
            <w:left w:val="none" w:sz="0" w:space="0" w:color="auto"/>
            <w:bottom w:val="none" w:sz="0" w:space="0" w:color="auto"/>
            <w:right w:val="none" w:sz="0" w:space="0" w:color="auto"/>
          </w:divBdr>
        </w:div>
        <w:div w:id="1348948459">
          <w:marLeft w:val="0"/>
          <w:marRight w:val="0"/>
          <w:marTop w:val="0"/>
          <w:marBottom w:val="0"/>
          <w:divBdr>
            <w:top w:val="none" w:sz="0" w:space="0" w:color="auto"/>
            <w:left w:val="none" w:sz="0" w:space="0" w:color="auto"/>
            <w:bottom w:val="none" w:sz="0" w:space="0" w:color="auto"/>
            <w:right w:val="none" w:sz="0" w:space="0" w:color="auto"/>
          </w:divBdr>
        </w:div>
        <w:div w:id="1310935683">
          <w:marLeft w:val="0"/>
          <w:marRight w:val="0"/>
          <w:marTop w:val="0"/>
          <w:marBottom w:val="0"/>
          <w:divBdr>
            <w:top w:val="none" w:sz="0" w:space="0" w:color="auto"/>
            <w:left w:val="none" w:sz="0" w:space="0" w:color="auto"/>
            <w:bottom w:val="none" w:sz="0" w:space="0" w:color="auto"/>
            <w:right w:val="none" w:sz="0" w:space="0" w:color="auto"/>
          </w:divBdr>
        </w:div>
        <w:div w:id="1271663969">
          <w:marLeft w:val="0"/>
          <w:marRight w:val="0"/>
          <w:marTop w:val="0"/>
          <w:marBottom w:val="0"/>
          <w:divBdr>
            <w:top w:val="none" w:sz="0" w:space="0" w:color="auto"/>
            <w:left w:val="none" w:sz="0" w:space="0" w:color="auto"/>
            <w:bottom w:val="none" w:sz="0" w:space="0" w:color="auto"/>
            <w:right w:val="none" w:sz="0" w:space="0" w:color="auto"/>
          </w:divBdr>
        </w:div>
        <w:div w:id="1586383239">
          <w:marLeft w:val="0"/>
          <w:marRight w:val="0"/>
          <w:marTop w:val="0"/>
          <w:marBottom w:val="0"/>
          <w:divBdr>
            <w:top w:val="none" w:sz="0" w:space="0" w:color="auto"/>
            <w:left w:val="none" w:sz="0" w:space="0" w:color="auto"/>
            <w:bottom w:val="none" w:sz="0" w:space="0" w:color="auto"/>
            <w:right w:val="none" w:sz="0" w:space="0" w:color="auto"/>
          </w:divBdr>
        </w:div>
        <w:div w:id="1589996433">
          <w:marLeft w:val="0"/>
          <w:marRight w:val="0"/>
          <w:marTop w:val="0"/>
          <w:marBottom w:val="0"/>
          <w:divBdr>
            <w:top w:val="none" w:sz="0" w:space="0" w:color="auto"/>
            <w:left w:val="none" w:sz="0" w:space="0" w:color="auto"/>
            <w:bottom w:val="none" w:sz="0" w:space="0" w:color="auto"/>
            <w:right w:val="none" w:sz="0" w:space="0" w:color="auto"/>
          </w:divBdr>
        </w:div>
        <w:div w:id="990057909">
          <w:marLeft w:val="0"/>
          <w:marRight w:val="0"/>
          <w:marTop w:val="0"/>
          <w:marBottom w:val="0"/>
          <w:divBdr>
            <w:top w:val="none" w:sz="0" w:space="0" w:color="auto"/>
            <w:left w:val="none" w:sz="0" w:space="0" w:color="auto"/>
            <w:bottom w:val="none" w:sz="0" w:space="0" w:color="auto"/>
            <w:right w:val="none" w:sz="0" w:space="0" w:color="auto"/>
          </w:divBdr>
        </w:div>
        <w:div w:id="210728407">
          <w:marLeft w:val="0"/>
          <w:marRight w:val="0"/>
          <w:marTop w:val="0"/>
          <w:marBottom w:val="0"/>
          <w:divBdr>
            <w:top w:val="none" w:sz="0" w:space="0" w:color="auto"/>
            <w:left w:val="none" w:sz="0" w:space="0" w:color="auto"/>
            <w:bottom w:val="none" w:sz="0" w:space="0" w:color="auto"/>
            <w:right w:val="none" w:sz="0" w:space="0" w:color="auto"/>
          </w:divBdr>
        </w:div>
        <w:div w:id="1472597865">
          <w:marLeft w:val="0"/>
          <w:marRight w:val="0"/>
          <w:marTop w:val="0"/>
          <w:marBottom w:val="0"/>
          <w:divBdr>
            <w:top w:val="none" w:sz="0" w:space="0" w:color="auto"/>
            <w:left w:val="none" w:sz="0" w:space="0" w:color="auto"/>
            <w:bottom w:val="none" w:sz="0" w:space="0" w:color="auto"/>
            <w:right w:val="none" w:sz="0" w:space="0" w:color="auto"/>
          </w:divBdr>
        </w:div>
        <w:div w:id="873351518">
          <w:marLeft w:val="0"/>
          <w:marRight w:val="0"/>
          <w:marTop w:val="0"/>
          <w:marBottom w:val="0"/>
          <w:divBdr>
            <w:top w:val="none" w:sz="0" w:space="0" w:color="auto"/>
            <w:left w:val="none" w:sz="0" w:space="0" w:color="auto"/>
            <w:bottom w:val="none" w:sz="0" w:space="0" w:color="auto"/>
            <w:right w:val="none" w:sz="0" w:space="0" w:color="auto"/>
          </w:divBdr>
        </w:div>
        <w:div w:id="886375805">
          <w:marLeft w:val="0"/>
          <w:marRight w:val="0"/>
          <w:marTop w:val="0"/>
          <w:marBottom w:val="0"/>
          <w:divBdr>
            <w:top w:val="none" w:sz="0" w:space="0" w:color="auto"/>
            <w:left w:val="none" w:sz="0" w:space="0" w:color="auto"/>
            <w:bottom w:val="none" w:sz="0" w:space="0" w:color="auto"/>
            <w:right w:val="none" w:sz="0" w:space="0" w:color="auto"/>
          </w:divBdr>
        </w:div>
        <w:div w:id="577666865">
          <w:marLeft w:val="0"/>
          <w:marRight w:val="0"/>
          <w:marTop w:val="0"/>
          <w:marBottom w:val="0"/>
          <w:divBdr>
            <w:top w:val="none" w:sz="0" w:space="0" w:color="auto"/>
            <w:left w:val="none" w:sz="0" w:space="0" w:color="auto"/>
            <w:bottom w:val="none" w:sz="0" w:space="0" w:color="auto"/>
            <w:right w:val="none" w:sz="0" w:space="0" w:color="auto"/>
          </w:divBdr>
        </w:div>
        <w:div w:id="483595060">
          <w:marLeft w:val="0"/>
          <w:marRight w:val="0"/>
          <w:marTop w:val="0"/>
          <w:marBottom w:val="0"/>
          <w:divBdr>
            <w:top w:val="none" w:sz="0" w:space="0" w:color="auto"/>
            <w:left w:val="none" w:sz="0" w:space="0" w:color="auto"/>
            <w:bottom w:val="none" w:sz="0" w:space="0" w:color="auto"/>
            <w:right w:val="none" w:sz="0" w:space="0" w:color="auto"/>
          </w:divBdr>
        </w:div>
        <w:div w:id="994261841">
          <w:marLeft w:val="0"/>
          <w:marRight w:val="0"/>
          <w:marTop w:val="0"/>
          <w:marBottom w:val="0"/>
          <w:divBdr>
            <w:top w:val="none" w:sz="0" w:space="0" w:color="auto"/>
            <w:left w:val="none" w:sz="0" w:space="0" w:color="auto"/>
            <w:bottom w:val="none" w:sz="0" w:space="0" w:color="auto"/>
            <w:right w:val="none" w:sz="0" w:space="0" w:color="auto"/>
          </w:divBdr>
        </w:div>
        <w:div w:id="1328820767">
          <w:marLeft w:val="0"/>
          <w:marRight w:val="0"/>
          <w:marTop w:val="0"/>
          <w:marBottom w:val="0"/>
          <w:divBdr>
            <w:top w:val="none" w:sz="0" w:space="0" w:color="auto"/>
            <w:left w:val="none" w:sz="0" w:space="0" w:color="auto"/>
            <w:bottom w:val="none" w:sz="0" w:space="0" w:color="auto"/>
            <w:right w:val="none" w:sz="0" w:space="0" w:color="auto"/>
          </w:divBdr>
          <w:divsChild>
            <w:div w:id="1406030874">
              <w:marLeft w:val="0"/>
              <w:marRight w:val="0"/>
              <w:marTop w:val="0"/>
              <w:marBottom w:val="0"/>
              <w:divBdr>
                <w:top w:val="none" w:sz="0" w:space="0" w:color="auto"/>
                <w:left w:val="none" w:sz="0" w:space="0" w:color="auto"/>
                <w:bottom w:val="none" w:sz="0" w:space="0" w:color="auto"/>
                <w:right w:val="none" w:sz="0" w:space="0" w:color="auto"/>
              </w:divBdr>
            </w:div>
            <w:div w:id="305865141">
              <w:marLeft w:val="0"/>
              <w:marRight w:val="0"/>
              <w:marTop w:val="0"/>
              <w:marBottom w:val="0"/>
              <w:divBdr>
                <w:top w:val="none" w:sz="0" w:space="0" w:color="auto"/>
                <w:left w:val="none" w:sz="0" w:space="0" w:color="auto"/>
                <w:bottom w:val="none" w:sz="0" w:space="0" w:color="auto"/>
                <w:right w:val="none" w:sz="0" w:space="0" w:color="auto"/>
              </w:divBdr>
            </w:div>
            <w:div w:id="1924293203">
              <w:marLeft w:val="0"/>
              <w:marRight w:val="0"/>
              <w:marTop w:val="0"/>
              <w:marBottom w:val="0"/>
              <w:divBdr>
                <w:top w:val="none" w:sz="0" w:space="0" w:color="auto"/>
                <w:left w:val="none" w:sz="0" w:space="0" w:color="auto"/>
                <w:bottom w:val="none" w:sz="0" w:space="0" w:color="auto"/>
                <w:right w:val="none" w:sz="0" w:space="0" w:color="auto"/>
              </w:divBdr>
            </w:div>
            <w:div w:id="1706446338">
              <w:marLeft w:val="0"/>
              <w:marRight w:val="0"/>
              <w:marTop w:val="0"/>
              <w:marBottom w:val="0"/>
              <w:divBdr>
                <w:top w:val="none" w:sz="0" w:space="0" w:color="auto"/>
                <w:left w:val="none" w:sz="0" w:space="0" w:color="auto"/>
                <w:bottom w:val="none" w:sz="0" w:space="0" w:color="auto"/>
                <w:right w:val="none" w:sz="0" w:space="0" w:color="auto"/>
              </w:divBdr>
            </w:div>
            <w:div w:id="2057728766">
              <w:marLeft w:val="0"/>
              <w:marRight w:val="0"/>
              <w:marTop w:val="0"/>
              <w:marBottom w:val="0"/>
              <w:divBdr>
                <w:top w:val="none" w:sz="0" w:space="0" w:color="auto"/>
                <w:left w:val="none" w:sz="0" w:space="0" w:color="auto"/>
                <w:bottom w:val="none" w:sz="0" w:space="0" w:color="auto"/>
                <w:right w:val="none" w:sz="0" w:space="0" w:color="auto"/>
              </w:divBdr>
            </w:div>
            <w:div w:id="392970565">
              <w:marLeft w:val="0"/>
              <w:marRight w:val="0"/>
              <w:marTop w:val="0"/>
              <w:marBottom w:val="0"/>
              <w:divBdr>
                <w:top w:val="none" w:sz="0" w:space="0" w:color="auto"/>
                <w:left w:val="none" w:sz="0" w:space="0" w:color="auto"/>
                <w:bottom w:val="none" w:sz="0" w:space="0" w:color="auto"/>
                <w:right w:val="none" w:sz="0" w:space="0" w:color="auto"/>
              </w:divBdr>
            </w:div>
            <w:div w:id="1045060126">
              <w:marLeft w:val="0"/>
              <w:marRight w:val="0"/>
              <w:marTop w:val="0"/>
              <w:marBottom w:val="0"/>
              <w:divBdr>
                <w:top w:val="none" w:sz="0" w:space="0" w:color="auto"/>
                <w:left w:val="none" w:sz="0" w:space="0" w:color="auto"/>
                <w:bottom w:val="none" w:sz="0" w:space="0" w:color="auto"/>
                <w:right w:val="none" w:sz="0" w:space="0" w:color="auto"/>
              </w:divBdr>
            </w:div>
          </w:divsChild>
        </w:div>
        <w:div w:id="1928925749">
          <w:marLeft w:val="0"/>
          <w:marRight w:val="0"/>
          <w:marTop w:val="0"/>
          <w:marBottom w:val="0"/>
          <w:divBdr>
            <w:top w:val="none" w:sz="0" w:space="0" w:color="auto"/>
            <w:left w:val="none" w:sz="0" w:space="0" w:color="auto"/>
            <w:bottom w:val="none" w:sz="0" w:space="0" w:color="auto"/>
            <w:right w:val="none" w:sz="0" w:space="0" w:color="auto"/>
          </w:divBdr>
        </w:div>
        <w:div w:id="116997486">
          <w:marLeft w:val="0"/>
          <w:marRight w:val="0"/>
          <w:marTop w:val="0"/>
          <w:marBottom w:val="0"/>
          <w:divBdr>
            <w:top w:val="none" w:sz="0" w:space="0" w:color="auto"/>
            <w:left w:val="none" w:sz="0" w:space="0" w:color="auto"/>
            <w:bottom w:val="none" w:sz="0" w:space="0" w:color="auto"/>
            <w:right w:val="none" w:sz="0" w:space="0" w:color="auto"/>
          </w:divBdr>
        </w:div>
        <w:div w:id="770394642">
          <w:marLeft w:val="0"/>
          <w:marRight w:val="0"/>
          <w:marTop w:val="0"/>
          <w:marBottom w:val="0"/>
          <w:divBdr>
            <w:top w:val="none" w:sz="0" w:space="0" w:color="auto"/>
            <w:left w:val="none" w:sz="0" w:space="0" w:color="auto"/>
            <w:bottom w:val="none" w:sz="0" w:space="0" w:color="auto"/>
            <w:right w:val="none" w:sz="0" w:space="0" w:color="auto"/>
          </w:divBdr>
        </w:div>
        <w:div w:id="665985056">
          <w:marLeft w:val="0"/>
          <w:marRight w:val="0"/>
          <w:marTop w:val="0"/>
          <w:marBottom w:val="0"/>
          <w:divBdr>
            <w:top w:val="none" w:sz="0" w:space="0" w:color="auto"/>
            <w:left w:val="none" w:sz="0" w:space="0" w:color="auto"/>
            <w:bottom w:val="none" w:sz="0" w:space="0" w:color="auto"/>
            <w:right w:val="none" w:sz="0" w:space="0" w:color="auto"/>
          </w:divBdr>
        </w:div>
        <w:div w:id="1813058246">
          <w:marLeft w:val="0"/>
          <w:marRight w:val="0"/>
          <w:marTop w:val="0"/>
          <w:marBottom w:val="0"/>
          <w:divBdr>
            <w:top w:val="none" w:sz="0" w:space="0" w:color="auto"/>
            <w:left w:val="none" w:sz="0" w:space="0" w:color="auto"/>
            <w:bottom w:val="none" w:sz="0" w:space="0" w:color="auto"/>
            <w:right w:val="none" w:sz="0" w:space="0" w:color="auto"/>
          </w:divBdr>
        </w:div>
        <w:div w:id="846214630">
          <w:marLeft w:val="0"/>
          <w:marRight w:val="0"/>
          <w:marTop w:val="0"/>
          <w:marBottom w:val="0"/>
          <w:divBdr>
            <w:top w:val="none" w:sz="0" w:space="0" w:color="auto"/>
            <w:left w:val="none" w:sz="0" w:space="0" w:color="auto"/>
            <w:bottom w:val="none" w:sz="0" w:space="0" w:color="auto"/>
            <w:right w:val="none" w:sz="0" w:space="0" w:color="auto"/>
          </w:divBdr>
        </w:div>
        <w:div w:id="1636451736">
          <w:marLeft w:val="0"/>
          <w:marRight w:val="0"/>
          <w:marTop w:val="0"/>
          <w:marBottom w:val="0"/>
          <w:divBdr>
            <w:top w:val="none" w:sz="0" w:space="0" w:color="auto"/>
            <w:left w:val="none" w:sz="0" w:space="0" w:color="auto"/>
            <w:bottom w:val="none" w:sz="0" w:space="0" w:color="auto"/>
            <w:right w:val="none" w:sz="0" w:space="0" w:color="auto"/>
          </w:divBdr>
        </w:div>
        <w:div w:id="1859656168">
          <w:marLeft w:val="0"/>
          <w:marRight w:val="0"/>
          <w:marTop w:val="0"/>
          <w:marBottom w:val="0"/>
          <w:divBdr>
            <w:top w:val="none" w:sz="0" w:space="0" w:color="auto"/>
            <w:left w:val="none" w:sz="0" w:space="0" w:color="auto"/>
            <w:bottom w:val="none" w:sz="0" w:space="0" w:color="auto"/>
            <w:right w:val="none" w:sz="0" w:space="0" w:color="auto"/>
          </w:divBdr>
        </w:div>
        <w:div w:id="1796291370">
          <w:marLeft w:val="0"/>
          <w:marRight w:val="0"/>
          <w:marTop w:val="0"/>
          <w:marBottom w:val="0"/>
          <w:divBdr>
            <w:top w:val="none" w:sz="0" w:space="0" w:color="auto"/>
            <w:left w:val="none" w:sz="0" w:space="0" w:color="auto"/>
            <w:bottom w:val="none" w:sz="0" w:space="0" w:color="auto"/>
            <w:right w:val="none" w:sz="0" w:space="0" w:color="auto"/>
          </w:divBdr>
        </w:div>
        <w:div w:id="1619140199">
          <w:marLeft w:val="0"/>
          <w:marRight w:val="0"/>
          <w:marTop w:val="0"/>
          <w:marBottom w:val="0"/>
          <w:divBdr>
            <w:top w:val="none" w:sz="0" w:space="0" w:color="auto"/>
            <w:left w:val="none" w:sz="0" w:space="0" w:color="auto"/>
            <w:bottom w:val="none" w:sz="0" w:space="0" w:color="auto"/>
            <w:right w:val="none" w:sz="0" w:space="0" w:color="auto"/>
          </w:divBdr>
        </w:div>
        <w:div w:id="1809011486">
          <w:marLeft w:val="0"/>
          <w:marRight w:val="0"/>
          <w:marTop w:val="0"/>
          <w:marBottom w:val="0"/>
          <w:divBdr>
            <w:top w:val="none" w:sz="0" w:space="0" w:color="auto"/>
            <w:left w:val="none" w:sz="0" w:space="0" w:color="auto"/>
            <w:bottom w:val="none" w:sz="0" w:space="0" w:color="auto"/>
            <w:right w:val="none" w:sz="0" w:space="0" w:color="auto"/>
          </w:divBdr>
        </w:div>
        <w:div w:id="1374845332">
          <w:marLeft w:val="0"/>
          <w:marRight w:val="0"/>
          <w:marTop w:val="0"/>
          <w:marBottom w:val="0"/>
          <w:divBdr>
            <w:top w:val="none" w:sz="0" w:space="0" w:color="auto"/>
            <w:left w:val="none" w:sz="0" w:space="0" w:color="auto"/>
            <w:bottom w:val="none" w:sz="0" w:space="0" w:color="auto"/>
            <w:right w:val="none" w:sz="0" w:space="0" w:color="auto"/>
          </w:divBdr>
        </w:div>
        <w:div w:id="1522938380">
          <w:marLeft w:val="0"/>
          <w:marRight w:val="0"/>
          <w:marTop w:val="0"/>
          <w:marBottom w:val="0"/>
          <w:divBdr>
            <w:top w:val="none" w:sz="0" w:space="0" w:color="auto"/>
            <w:left w:val="none" w:sz="0" w:space="0" w:color="auto"/>
            <w:bottom w:val="none" w:sz="0" w:space="0" w:color="auto"/>
            <w:right w:val="none" w:sz="0" w:space="0" w:color="auto"/>
          </w:divBdr>
        </w:div>
        <w:div w:id="287204873">
          <w:marLeft w:val="0"/>
          <w:marRight w:val="0"/>
          <w:marTop w:val="0"/>
          <w:marBottom w:val="0"/>
          <w:divBdr>
            <w:top w:val="none" w:sz="0" w:space="0" w:color="auto"/>
            <w:left w:val="none" w:sz="0" w:space="0" w:color="auto"/>
            <w:bottom w:val="none" w:sz="0" w:space="0" w:color="auto"/>
            <w:right w:val="none" w:sz="0" w:space="0" w:color="auto"/>
          </w:divBdr>
        </w:div>
        <w:div w:id="385757558">
          <w:marLeft w:val="0"/>
          <w:marRight w:val="0"/>
          <w:marTop w:val="0"/>
          <w:marBottom w:val="0"/>
          <w:divBdr>
            <w:top w:val="none" w:sz="0" w:space="0" w:color="auto"/>
            <w:left w:val="none" w:sz="0" w:space="0" w:color="auto"/>
            <w:bottom w:val="none" w:sz="0" w:space="0" w:color="auto"/>
            <w:right w:val="none" w:sz="0" w:space="0" w:color="auto"/>
          </w:divBdr>
        </w:div>
        <w:div w:id="323121341">
          <w:marLeft w:val="0"/>
          <w:marRight w:val="0"/>
          <w:marTop w:val="0"/>
          <w:marBottom w:val="0"/>
          <w:divBdr>
            <w:top w:val="none" w:sz="0" w:space="0" w:color="auto"/>
            <w:left w:val="none" w:sz="0" w:space="0" w:color="auto"/>
            <w:bottom w:val="none" w:sz="0" w:space="0" w:color="auto"/>
            <w:right w:val="none" w:sz="0" w:space="0" w:color="auto"/>
          </w:divBdr>
        </w:div>
        <w:div w:id="989793920">
          <w:marLeft w:val="0"/>
          <w:marRight w:val="0"/>
          <w:marTop w:val="0"/>
          <w:marBottom w:val="0"/>
          <w:divBdr>
            <w:top w:val="none" w:sz="0" w:space="0" w:color="auto"/>
            <w:left w:val="none" w:sz="0" w:space="0" w:color="auto"/>
            <w:bottom w:val="none" w:sz="0" w:space="0" w:color="auto"/>
            <w:right w:val="none" w:sz="0" w:space="0" w:color="auto"/>
          </w:divBdr>
        </w:div>
        <w:div w:id="1619339537">
          <w:marLeft w:val="0"/>
          <w:marRight w:val="0"/>
          <w:marTop w:val="0"/>
          <w:marBottom w:val="0"/>
          <w:divBdr>
            <w:top w:val="none" w:sz="0" w:space="0" w:color="auto"/>
            <w:left w:val="none" w:sz="0" w:space="0" w:color="auto"/>
            <w:bottom w:val="none" w:sz="0" w:space="0" w:color="auto"/>
            <w:right w:val="none" w:sz="0" w:space="0" w:color="auto"/>
          </w:divBdr>
        </w:div>
        <w:div w:id="1918249561">
          <w:marLeft w:val="0"/>
          <w:marRight w:val="0"/>
          <w:marTop w:val="0"/>
          <w:marBottom w:val="0"/>
          <w:divBdr>
            <w:top w:val="none" w:sz="0" w:space="0" w:color="auto"/>
            <w:left w:val="none" w:sz="0" w:space="0" w:color="auto"/>
            <w:bottom w:val="none" w:sz="0" w:space="0" w:color="auto"/>
            <w:right w:val="none" w:sz="0" w:space="0" w:color="auto"/>
          </w:divBdr>
        </w:div>
        <w:div w:id="806046523">
          <w:marLeft w:val="0"/>
          <w:marRight w:val="0"/>
          <w:marTop w:val="0"/>
          <w:marBottom w:val="0"/>
          <w:divBdr>
            <w:top w:val="none" w:sz="0" w:space="0" w:color="auto"/>
            <w:left w:val="none" w:sz="0" w:space="0" w:color="auto"/>
            <w:bottom w:val="none" w:sz="0" w:space="0" w:color="auto"/>
            <w:right w:val="none" w:sz="0" w:space="0" w:color="auto"/>
          </w:divBdr>
        </w:div>
        <w:div w:id="933704771">
          <w:marLeft w:val="0"/>
          <w:marRight w:val="0"/>
          <w:marTop w:val="0"/>
          <w:marBottom w:val="0"/>
          <w:divBdr>
            <w:top w:val="none" w:sz="0" w:space="0" w:color="auto"/>
            <w:left w:val="none" w:sz="0" w:space="0" w:color="auto"/>
            <w:bottom w:val="none" w:sz="0" w:space="0" w:color="auto"/>
            <w:right w:val="none" w:sz="0" w:space="0" w:color="auto"/>
          </w:divBdr>
        </w:div>
        <w:div w:id="129905102">
          <w:marLeft w:val="0"/>
          <w:marRight w:val="0"/>
          <w:marTop w:val="0"/>
          <w:marBottom w:val="0"/>
          <w:divBdr>
            <w:top w:val="none" w:sz="0" w:space="0" w:color="auto"/>
            <w:left w:val="none" w:sz="0" w:space="0" w:color="auto"/>
            <w:bottom w:val="none" w:sz="0" w:space="0" w:color="auto"/>
            <w:right w:val="none" w:sz="0" w:space="0" w:color="auto"/>
          </w:divBdr>
        </w:div>
        <w:div w:id="957686822">
          <w:marLeft w:val="0"/>
          <w:marRight w:val="0"/>
          <w:marTop w:val="0"/>
          <w:marBottom w:val="0"/>
          <w:divBdr>
            <w:top w:val="none" w:sz="0" w:space="0" w:color="auto"/>
            <w:left w:val="none" w:sz="0" w:space="0" w:color="auto"/>
            <w:bottom w:val="none" w:sz="0" w:space="0" w:color="auto"/>
            <w:right w:val="none" w:sz="0" w:space="0" w:color="auto"/>
          </w:divBdr>
        </w:div>
        <w:div w:id="1264339557">
          <w:marLeft w:val="0"/>
          <w:marRight w:val="0"/>
          <w:marTop w:val="0"/>
          <w:marBottom w:val="0"/>
          <w:divBdr>
            <w:top w:val="none" w:sz="0" w:space="0" w:color="auto"/>
            <w:left w:val="none" w:sz="0" w:space="0" w:color="auto"/>
            <w:bottom w:val="none" w:sz="0" w:space="0" w:color="auto"/>
            <w:right w:val="none" w:sz="0" w:space="0" w:color="auto"/>
          </w:divBdr>
        </w:div>
        <w:div w:id="541552141">
          <w:marLeft w:val="0"/>
          <w:marRight w:val="0"/>
          <w:marTop w:val="0"/>
          <w:marBottom w:val="0"/>
          <w:divBdr>
            <w:top w:val="none" w:sz="0" w:space="0" w:color="auto"/>
            <w:left w:val="none" w:sz="0" w:space="0" w:color="auto"/>
            <w:bottom w:val="none" w:sz="0" w:space="0" w:color="auto"/>
            <w:right w:val="none" w:sz="0" w:space="0" w:color="auto"/>
          </w:divBdr>
        </w:div>
        <w:div w:id="203175227">
          <w:marLeft w:val="0"/>
          <w:marRight w:val="0"/>
          <w:marTop w:val="0"/>
          <w:marBottom w:val="0"/>
          <w:divBdr>
            <w:top w:val="none" w:sz="0" w:space="0" w:color="auto"/>
            <w:left w:val="none" w:sz="0" w:space="0" w:color="auto"/>
            <w:bottom w:val="none" w:sz="0" w:space="0" w:color="auto"/>
            <w:right w:val="none" w:sz="0" w:space="0" w:color="auto"/>
          </w:divBdr>
        </w:div>
        <w:div w:id="1056053809">
          <w:marLeft w:val="0"/>
          <w:marRight w:val="0"/>
          <w:marTop w:val="0"/>
          <w:marBottom w:val="0"/>
          <w:divBdr>
            <w:top w:val="none" w:sz="0" w:space="0" w:color="auto"/>
            <w:left w:val="none" w:sz="0" w:space="0" w:color="auto"/>
            <w:bottom w:val="none" w:sz="0" w:space="0" w:color="auto"/>
            <w:right w:val="none" w:sz="0" w:space="0" w:color="auto"/>
          </w:divBdr>
        </w:div>
        <w:div w:id="1545828677">
          <w:marLeft w:val="0"/>
          <w:marRight w:val="0"/>
          <w:marTop w:val="0"/>
          <w:marBottom w:val="0"/>
          <w:divBdr>
            <w:top w:val="none" w:sz="0" w:space="0" w:color="auto"/>
            <w:left w:val="none" w:sz="0" w:space="0" w:color="auto"/>
            <w:bottom w:val="none" w:sz="0" w:space="0" w:color="auto"/>
            <w:right w:val="none" w:sz="0" w:space="0" w:color="auto"/>
          </w:divBdr>
        </w:div>
        <w:div w:id="1965649979">
          <w:marLeft w:val="0"/>
          <w:marRight w:val="0"/>
          <w:marTop w:val="0"/>
          <w:marBottom w:val="0"/>
          <w:divBdr>
            <w:top w:val="none" w:sz="0" w:space="0" w:color="auto"/>
            <w:left w:val="none" w:sz="0" w:space="0" w:color="auto"/>
            <w:bottom w:val="none" w:sz="0" w:space="0" w:color="auto"/>
            <w:right w:val="none" w:sz="0" w:space="0" w:color="auto"/>
          </w:divBdr>
        </w:div>
        <w:div w:id="1001859220">
          <w:marLeft w:val="0"/>
          <w:marRight w:val="0"/>
          <w:marTop w:val="0"/>
          <w:marBottom w:val="0"/>
          <w:divBdr>
            <w:top w:val="none" w:sz="0" w:space="0" w:color="auto"/>
            <w:left w:val="none" w:sz="0" w:space="0" w:color="auto"/>
            <w:bottom w:val="none" w:sz="0" w:space="0" w:color="auto"/>
            <w:right w:val="none" w:sz="0" w:space="0" w:color="auto"/>
          </w:divBdr>
        </w:div>
        <w:div w:id="1135636177">
          <w:marLeft w:val="0"/>
          <w:marRight w:val="0"/>
          <w:marTop w:val="0"/>
          <w:marBottom w:val="0"/>
          <w:divBdr>
            <w:top w:val="none" w:sz="0" w:space="0" w:color="auto"/>
            <w:left w:val="none" w:sz="0" w:space="0" w:color="auto"/>
            <w:bottom w:val="none" w:sz="0" w:space="0" w:color="auto"/>
            <w:right w:val="none" w:sz="0" w:space="0" w:color="auto"/>
          </w:divBdr>
        </w:div>
        <w:div w:id="1667634325">
          <w:marLeft w:val="0"/>
          <w:marRight w:val="0"/>
          <w:marTop w:val="0"/>
          <w:marBottom w:val="0"/>
          <w:divBdr>
            <w:top w:val="none" w:sz="0" w:space="0" w:color="auto"/>
            <w:left w:val="none" w:sz="0" w:space="0" w:color="auto"/>
            <w:bottom w:val="none" w:sz="0" w:space="0" w:color="auto"/>
            <w:right w:val="none" w:sz="0" w:space="0" w:color="auto"/>
          </w:divBdr>
        </w:div>
        <w:div w:id="855074949">
          <w:marLeft w:val="0"/>
          <w:marRight w:val="0"/>
          <w:marTop w:val="0"/>
          <w:marBottom w:val="0"/>
          <w:divBdr>
            <w:top w:val="none" w:sz="0" w:space="0" w:color="auto"/>
            <w:left w:val="none" w:sz="0" w:space="0" w:color="auto"/>
            <w:bottom w:val="none" w:sz="0" w:space="0" w:color="auto"/>
            <w:right w:val="none" w:sz="0" w:space="0" w:color="auto"/>
          </w:divBdr>
        </w:div>
        <w:div w:id="1519343433">
          <w:marLeft w:val="0"/>
          <w:marRight w:val="0"/>
          <w:marTop w:val="0"/>
          <w:marBottom w:val="0"/>
          <w:divBdr>
            <w:top w:val="none" w:sz="0" w:space="0" w:color="auto"/>
            <w:left w:val="none" w:sz="0" w:space="0" w:color="auto"/>
            <w:bottom w:val="none" w:sz="0" w:space="0" w:color="auto"/>
            <w:right w:val="none" w:sz="0" w:space="0" w:color="auto"/>
          </w:divBdr>
        </w:div>
        <w:div w:id="613828373">
          <w:marLeft w:val="0"/>
          <w:marRight w:val="0"/>
          <w:marTop w:val="0"/>
          <w:marBottom w:val="0"/>
          <w:divBdr>
            <w:top w:val="none" w:sz="0" w:space="0" w:color="auto"/>
            <w:left w:val="none" w:sz="0" w:space="0" w:color="auto"/>
            <w:bottom w:val="none" w:sz="0" w:space="0" w:color="auto"/>
            <w:right w:val="none" w:sz="0" w:space="0" w:color="auto"/>
          </w:divBdr>
        </w:div>
        <w:div w:id="12196951">
          <w:marLeft w:val="0"/>
          <w:marRight w:val="0"/>
          <w:marTop w:val="0"/>
          <w:marBottom w:val="0"/>
          <w:divBdr>
            <w:top w:val="none" w:sz="0" w:space="0" w:color="auto"/>
            <w:left w:val="none" w:sz="0" w:space="0" w:color="auto"/>
            <w:bottom w:val="none" w:sz="0" w:space="0" w:color="auto"/>
            <w:right w:val="none" w:sz="0" w:space="0" w:color="auto"/>
          </w:divBdr>
        </w:div>
        <w:div w:id="1457214104">
          <w:marLeft w:val="0"/>
          <w:marRight w:val="0"/>
          <w:marTop w:val="0"/>
          <w:marBottom w:val="0"/>
          <w:divBdr>
            <w:top w:val="none" w:sz="0" w:space="0" w:color="auto"/>
            <w:left w:val="none" w:sz="0" w:space="0" w:color="auto"/>
            <w:bottom w:val="none" w:sz="0" w:space="0" w:color="auto"/>
            <w:right w:val="none" w:sz="0" w:space="0" w:color="auto"/>
          </w:divBdr>
        </w:div>
        <w:div w:id="632835133">
          <w:marLeft w:val="0"/>
          <w:marRight w:val="0"/>
          <w:marTop w:val="0"/>
          <w:marBottom w:val="0"/>
          <w:divBdr>
            <w:top w:val="none" w:sz="0" w:space="0" w:color="auto"/>
            <w:left w:val="none" w:sz="0" w:space="0" w:color="auto"/>
            <w:bottom w:val="none" w:sz="0" w:space="0" w:color="auto"/>
            <w:right w:val="none" w:sz="0" w:space="0" w:color="auto"/>
          </w:divBdr>
        </w:div>
        <w:div w:id="1814635053">
          <w:marLeft w:val="0"/>
          <w:marRight w:val="0"/>
          <w:marTop w:val="0"/>
          <w:marBottom w:val="0"/>
          <w:divBdr>
            <w:top w:val="none" w:sz="0" w:space="0" w:color="auto"/>
            <w:left w:val="none" w:sz="0" w:space="0" w:color="auto"/>
            <w:bottom w:val="none" w:sz="0" w:space="0" w:color="auto"/>
            <w:right w:val="none" w:sz="0" w:space="0" w:color="auto"/>
          </w:divBdr>
        </w:div>
        <w:div w:id="813523063">
          <w:marLeft w:val="0"/>
          <w:marRight w:val="0"/>
          <w:marTop w:val="0"/>
          <w:marBottom w:val="0"/>
          <w:divBdr>
            <w:top w:val="none" w:sz="0" w:space="0" w:color="auto"/>
            <w:left w:val="none" w:sz="0" w:space="0" w:color="auto"/>
            <w:bottom w:val="none" w:sz="0" w:space="0" w:color="auto"/>
            <w:right w:val="none" w:sz="0" w:space="0" w:color="auto"/>
          </w:divBdr>
        </w:div>
        <w:div w:id="1385133785">
          <w:marLeft w:val="0"/>
          <w:marRight w:val="0"/>
          <w:marTop w:val="0"/>
          <w:marBottom w:val="0"/>
          <w:divBdr>
            <w:top w:val="none" w:sz="0" w:space="0" w:color="auto"/>
            <w:left w:val="none" w:sz="0" w:space="0" w:color="auto"/>
            <w:bottom w:val="none" w:sz="0" w:space="0" w:color="auto"/>
            <w:right w:val="none" w:sz="0" w:space="0" w:color="auto"/>
          </w:divBdr>
        </w:div>
        <w:div w:id="121970169">
          <w:marLeft w:val="0"/>
          <w:marRight w:val="0"/>
          <w:marTop w:val="0"/>
          <w:marBottom w:val="0"/>
          <w:divBdr>
            <w:top w:val="none" w:sz="0" w:space="0" w:color="auto"/>
            <w:left w:val="none" w:sz="0" w:space="0" w:color="auto"/>
            <w:bottom w:val="none" w:sz="0" w:space="0" w:color="auto"/>
            <w:right w:val="none" w:sz="0" w:space="0" w:color="auto"/>
          </w:divBdr>
        </w:div>
        <w:div w:id="1837647994">
          <w:marLeft w:val="0"/>
          <w:marRight w:val="0"/>
          <w:marTop w:val="0"/>
          <w:marBottom w:val="0"/>
          <w:divBdr>
            <w:top w:val="none" w:sz="0" w:space="0" w:color="auto"/>
            <w:left w:val="none" w:sz="0" w:space="0" w:color="auto"/>
            <w:bottom w:val="none" w:sz="0" w:space="0" w:color="auto"/>
            <w:right w:val="none" w:sz="0" w:space="0" w:color="auto"/>
          </w:divBdr>
        </w:div>
        <w:div w:id="396780350">
          <w:marLeft w:val="0"/>
          <w:marRight w:val="0"/>
          <w:marTop w:val="0"/>
          <w:marBottom w:val="0"/>
          <w:divBdr>
            <w:top w:val="none" w:sz="0" w:space="0" w:color="auto"/>
            <w:left w:val="none" w:sz="0" w:space="0" w:color="auto"/>
            <w:bottom w:val="none" w:sz="0" w:space="0" w:color="auto"/>
            <w:right w:val="none" w:sz="0" w:space="0" w:color="auto"/>
          </w:divBdr>
        </w:div>
        <w:div w:id="1700937739">
          <w:marLeft w:val="0"/>
          <w:marRight w:val="0"/>
          <w:marTop w:val="0"/>
          <w:marBottom w:val="0"/>
          <w:divBdr>
            <w:top w:val="none" w:sz="0" w:space="0" w:color="auto"/>
            <w:left w:val="none" w:sz="0" w:space="0" w:color="auto"/>
            <w:bottom w:val="none" w:sz="0" w:space="0" w:color="auto"/>
            <w:right w:val="none" w:sz="0" w:space="0" w:color="auto"/>
          </w:divBdr>
        </w:div>
        <w:div w:id="124667750">
          <w:marLeft w:val="0"/>
          <w:marRight w:val="0"/>
          <w:marTop w:val="0"/>
          <w:marBottom w:val="0"/>
          <w:divBdr>
            <w:top w:val="none" w:sz="0" w:space="0" w:color="auto"/>
            <w:left w:val="none" w:sz="0" w:space="0" w:color="auto"/>
            <w:bottom w:val="none" w:sz="0" w:space="0" w:color="auto"/>
            <w:right w:val="none" w:sz="0" w:space="0" w:color="auto"/>
          </w:divBdr>
        </w:div>
        <w:div w:id="889654736">
          <w:marLeft w:val="0"/>
          <w:marRight w:val="0"/>
          <w:marTop w:val="0"/>
          <w:marBottom w:val="0"/>
          <w:divBdr>
            <w:top w:val="none" w:sz="0" w:space="0" w:color="auto"/>
            <w:left w:val="none" w:sz="0" w:space="0" w:color="auto"/>
            <w:bottom w:val="none" w:sz="0" w:space="0" w:color="auto"/>
            <w:right w:val="none" w:sz="0" w:space="0" w:color="auto"/>
          </w:divBdr>
        </w:div>
        <w:div w:id="1870332012">
          <w:marLeft w:val="0"/>
          <w:marRight w:val="0"/>
          <w:marTop w:val="0"/>
          <w:marBottom w:val="0"/>
          <w:divBdr>
            <w:top w:val="none" w:sz="0" w:space="0" w:color="auto"/>
            <w:left w:val="none" w:sz="0" w:space="0" w:color="auto"/>
            <w:bottom w:val="none" w:sz="0" w:space="0" w:color="auto"/>
            <w:right w:val="none" w:sz="0" w:space="0" w:color="auto"/>
          </w:divBdr>
        </w:div>
        <w:div w:id="839539989">
          <w:marLeft w:val="0"/>
          <w:marRight w:val="0"/>
          <w:marTop w:val="0"/>
          <w:marBottom w:val="0"/>
          <w:divBdr>
            <w:top w:val="none" w:sz="0" w:space="0" w:color="auto"/>
            <w:left w:val="none" w:sz="0" w:space="0" w:color="auto"/>
            <w:bottom w:val="none" w:sz="0" w:space="0" w:color="auto"/>
            <w:right w:val="none" w:sz="0" w:space="0" w:color="auto"/>
          </w:divBdr>
        </w:div>
        <w:div w:id="334920786">
          <w:marLeft w:val="0"/>
          <w:marRight w:val="0"/>
          <w:marTop w:val="0"/>
          <w:marBottom w:val="0"/>
          <w:divBdr>
            <w:top w:val="none" w:sz="0" w:space="0" w:color="auto"/>
            <w:left w:val="none" w:sz="0" w:space="0" w:color="auto"/>
            <w:bottom w:val="none" w:sz="0" w:space="0" w:color="auto"/>
            <w:right w:val="none" w:sz="0" w:space="0" w:color="auto"/>
          </w:divBdr>
        </w:div>
        <w:div w:id="1928804567">
          <w:marLeft w:val="0"/>
          <w:marRight w:val="0"/>
          <w:marTop w:val="0"/>
          <w:marBottom w:val="0"/>
          <w:divBdr>
            <w:top w:val="none" w:sz="0" w:space="0" w:color="auto"/>
            <w:left w:val="none" w:sz="0" w:space="0" w:color="auto"/>
            <w:bottom w:val="none" w:sz="0" w:space="0" w:color="auto"/>
            <w:right w:val="none" w:sz="0" w:space="0" w:color="auto"/>
          </w:divBdr>
        </w:div>
        <w:div w:id="730153552">
          <w:marLeft w:val="0"/>
          <w:marRight w:val="0"/>
          <w:marTop w:val="0"/>
          <w:marBottom w:val="0"/>
          <w:divBdr>
            <w:top w:val="none" w:sz="0" w:space="0" w:color="auto"/>
            <w:left w:val="none" w:sz="0" w:space="0" w:color="auto"/>
            <w:bottom w:val="none" w:sz="0" w:space="0" w:color="auto"/>
            <w:right w:val="none" w:sz="0" w:space="0" w:color="auto"/>
          </w:divBdr>
        </w:div>
        <w:div w:id="579294231">
          <w:marLeft w:val="0"/>
          <w:marRight w:val="0"/>
          <w:marTop w:val="0"/>
          <w:marBottom w:val="0"/>
          <w:divBdr>
            <w:top w:val="none" w:sz="0" w:space="0" w:color="auto"/>
            <w:left w:val="none" w:sz="0" w:space="0" w:color="auto"/>
            <w:bottom w:val="none" w:sz="0" w:space="0" w:color="auto"/>
            <w:right w:val="none" w:sz="0" w:space="0" w:color="auto"/>
          </w:divBdr>
        </w:div>
        <w:div w:id="685248601">
          <w:marLeft w:val="0"/>
          <w:marRight w:val="0"/>
          <w:marTop w:val="0"/>
          <w:marBottom w:val="0"/>
          <w:divBdr>
            <w:top w:val="none" w:sz="0" w:space="0" w:color="auto"/>
            <w:left w:val="none" w:sz="0" w:space="0" w:color="auto"/>
            <w:bottom w:val="none" w:sz="0" w:space="0" w:color="auto"/>
            <w:right w:val="none" w:sz="0" w:space="0" w:color="auto"/>
          </w:divBdr>
        </w:div>
        <w:div w:id="1080062929">
          <w:marLeft w:val="0"/>
          <w:marRight w:val="0"/>
          <w:marTop w:val="0"/>
          <w:marBottom w:val="0"/>
          <w:divBdr>
            <w:top w:val="none" w:sz="0" w:space="0" w:color="auto"/>
            <w:left w:val="none" w:sz="0" w:space="0" w:color="auto"/>
            <w:bottom w:val="none" w:sz="0" w:space="0" w:color="auto"/>
            <w:right w:val="none" w:sz="0" w:space="0" w:color="auto"/>
          </w:divBdr>
        </w:div>
        <w:div w:id="1029718801">
          <w:marLeft w:val="0"/>
          <w:marRight w:val="0"/>
          <w:marTop w:val="0"/>
          <w:marBottom w:val="0"/>
          <w:divBdr>
            <w:top w:val="none" w:sz="0" w:space="0" w:color="auto"/>
            <w:left w:val="none" w:sz="0" w:space="0" w:color="auto"/>
            <w:bottom w:val="none" w:sz="0" w:space="0" w:color="auto"/>
            <w:right w:val="none" w:sz="0" w:space="0" w:color="auto"/>
          </w:divBdr>
        </w:div>
        <w:div w:id="36125506">
          <w:marLeft w:val="0"/>
          <w:marRight w:val="0"/>
          <w:marTop w:val="0"/>
          <w:marBottom w:val="0"/>
          <w:divBdr>
            <w:top w:val="none" w:sz="0" w:space="0" w:color="auto"/>
            <w:left w:val="none" w:sz="0" w:space="0" w:color="auto"/>
            <w:bottom w:val="none" w:sz="0" w:space="0" w:color="auto"/>
            <w:right w:val="none" w:sz="0" w:space="0" w:color="auto"/>
          </w:divBdr>
        </w:div>
        <w:div w:id="1833639457">
          <w:marLeft w:val="0"/>
          <w:marRight w:val="0"/>
          <w:marTop w:val="0"/>
          <w:marBottom w:val="0"/>
          <w:divBdr>
            <w:top w:val="none" w:sz="0" w:space="0" w:color="auto"/>
            <w:left w:val="none" w:sz="0" w:space="0" w:color="auto"/>
            <w:bottom w:val="none" w:sz="0" w:space="0" w:color="auto"/>
            <w:right w:val="none" w:sz="0" w:space="0" w:color="auto"/>
          </w:divBdr>
        </w:div>
        <w:div w:id="1638993688">
          <w:marLeft w:val="0"/>
          <w:marRight w:val="0"/>
          <w:marTop w:val="0"/>
          <w:marBottom w:val="0"/>
          <w:divBdr>
            <w:top w:val="none" w:sz="0" w:space="0" w:color="auto"/>
            <w:left w:val="none" w:sz="0" w:space="0" w:color="auto"/>
            <w:bottom w:val="none" w:sz="0" w:space="0" w:color="auto"/>
            <w:right w:val="none" w:sz="0" w:space="0" w:color="auto"/>
          </w:divBdr>
        </w:div>
        <w:div w:id="370543649">
          <w:marLeft w:val="0"/>
          <w:marRight w:val="0"/>
          <w:marTop w:val="0"/>
          <w:marBottom w:val="0"/>
          <w:divBdr>
            <w:top w:val="none" w:sz="0" w:space="0" w:color="auto"/>
            <w:left w:val="none" w:sz="0" w:space="0" w:color="auto"/>
            <w:bottom w:val="none" w:sz="0" w:space="0" w:color="auto"/>
            <w:right w:val="none" w:sz="0" w:space="0" w:color="auto"/>
          </w:divBdr>
        </w:div>
        <w:div w:id="1331325632">
          <w:marLeft w:val="0"/>
          <w:marRight w:val="0"/>
          <w:marTop w:val="0"/>
          <w:marBottom w:val="0"/>
          <w:divBdr>
            <w:top w:val="none" w:sz="0" w:space="0" w:color="auto"/>
            <w:left w:val="none" w:sz="0" w:space="0" w:color="auto"/>
            <w:bottom w:val="none" w:sz="0" w:space="0" w:color="auto"/>
            <w:right w:val="none" w:sz="0" w:space="0" w:color="auto"/>
          </w:divBdr>
        </w:div>
        <w:div w:id="36661650">
          <w:marLeft w:val="0"/>
          <w:marRight w:val="0"/>
          <w:marTop w:val="0"/>
          <w:marBottom w:val="0"/>
          <w:divBdr>
            <w:top w:val="none" w:sz="0" w:space="0" w:color="auto"/>
            <w:left w:val="none" w:sz="0" w:space="0" w:color="auto"/>
            <w:bottom w:val="none" w:sz="0" w:space="0" w:color="auto"/>
            <w:right w:val="none" w:sz="0" w:space="0" w:color="auto"/>
          </w:divBdr>
        </w:div>
        <w:div w:id="1064522585">
          <w:marLeft w:val="0"/>
          <w:marRight w:val="0"/>
          <w:marTop w:val="0"/>
          <w:marBottom w:val="0"/>
          <w:divBdr>
            <w:top w:val="none" w:sz="0" w:space="0" w:color="auto"/>
            <w:left w:val="none" w:sz="0" w:space="0" w:color="auto"/>
            <w:bottom w:val="none" w:sz="0" w:space="0" w:color="auto"/>
            <w:right w:val="none" w:sz="0" w:space="0" w:color="auto"/>
          </w:divBdr>
        </w:div>
        <w:div w:id="485631737">
          <w:marLeft w:val="0"/>
          <w:marRight w:val="0"/>
          <w:marTop w:val="0"/>
          <w:marBottom w:val="0"/>
          <w:divBdr>
            <w:top w:val="none" w:sz="0" w:space="0" w:color="auto"/>
            <w:left w:val="none" w:sz="0" w:space="0" w:color="auto"/>
            <w:bottom w:val="none" w:sz="0" w:space="0" w:color="auto"/>
            <w:right w:val="none" w:sz="0" w:space="0" w:color="auto"/>
          </w:divBdr>
        </w:div>
        <w:div w:id="1135485633">
          <w:marLeft w:val="0"/>
          <w:marRight w:val="0"/>
          <w:marTop w:val="0"/>
          <w:marBottom w:val="0"/>
          <w:divBdr>
            <w:top w:val="none" w:sz="0" w:space="0" w:color="auto"/>
            <w:left w:val="none" w:sz="0" w:space="0" w:color="auto"/>
            <w:bottom w:val="none" w:sz="0" w:space="0" w:color="auto"/>
            <w:right w:val="none" w:sz="0" w:space="0" w:color="auto"/>
          </w:divBdr>
        </w:div>
        <w:div w:id="1256326496">
          <w:marLeft w:val="0"/>
          <w:marRight w:val="0"/>
          <w:marTop w:val="0"/>
          <w:marBottom w:val="0"/>
          <w:divBdr>
            <w:top w:val="none" w:sz="0" w:space="0" w:color="auto"/>
            <w:left w:val="none" w:sz="0" w:space="0" w:color="auto"/>
            <w:bottom w:val="none" w:sz="0" w:space="0" w:color="auto"/>
            <w:right w:val="none" w:sz="0" w:space="0" w:color="auto"/>
          </w:divBdr>
        </w:div>
        <w:div w:id="787092163">
          <w:marLeft w:val="0"/>
          <w:marRight w:val="0"/>
          <w:marTop w:val="0"/>
          <w:marBottom w:val="0"/>
          <w:divBdr>
            <w:top w:val="none" w:sz="0" w:space="0" w:color="auto"/>
            <w:left w:val="none" w:sz="0" w:space="0" w:color="auto"/>
            <w:bottom w:val="none" w:sz="0" w:space="0" w:color="auto"/>
            <w:right w:val="none" w:sz="0" w:space="0" w:color="auto"/>
          </w:divBdr>
        </w:div>
        <w:div w:id="1625574640">
          <w:marLeft w:val="0"/>
          <w:marRight w:val="0"/>
          <w:marTop w:val="0"/>
          <w:marBottom w:val="0"/>
          <w:divBdr>
            <w:top w:val="none" w:sz="0" w:space="0" w:color="auto"/>
            <w:left w:val="none" w:sz="0" w:space="0" w:color="auto"/>
            <w:bottom w:val="none" w:sz="0" w:space="0" w:color="auto"/>
            <w:right w:val="none" w:sz="0" w:space="0" w:color="auto"/>
          </w:divBdr>
        </w:div>
        <w:div w:id="882641378">
          <w:marLeft w:val="0"/>
          <w:marRight w:val="0"/>
          <w:marTop w:val="0"/>
          <w:marBottom w:val="0"/>
          <w:divBdr>
            <w:top w:val="none" w:sz="0" w:space="0" w:color="auto"/>
            <w:left w:val="none" w:sz="0" w:space="0" w:color="auto"/>
            <w:bottom w:val="none" w:sz="0" w:space="0" w:color="auto"/>
            <w:right w:val="none" w:sz="0" w:space="0" w:color="auto"/>
          </w:divBdr>
        </w:div>
        <w:div w:id="555361267">
          <w:marLeft w:val="0"/>
          <w:marRight w:val="0"/>
          <w:marTop w:val="0"/>
          <w:marBottom w:val="0"/>
          <w:divBdr>
            <w:top w:val="none" w:sz="0" w:space="0" w:color="auto"/>
            <w:left w:val="none" w:sz="0" w:space="0" w:color="auto"/>
            <w:bottom w:val="none" w:sz="0" w:space="0" w:color="auto"/>
            <w:right w:val="none" w:sz="0" w:space="0" w:color="auto"/>
          </w:divBdr>
        </w:div>
        <w:div w:id="680670747">
          <w:marLeft w:val="0"/>
          <w:marRight w:val="0"/>
          <w:marTop w:val="0"/>
          <w:marBottom w:val="0"/>
          <w:divBdr>
            <w:top w:val="none" w:sz="0" w:space="0" w:color="auto"/>
            <w:left w:val="none" w:sz="0" w:space="0" w:color="auto"/>
            <w:bottom w:val="none" w:sz="0" w:space="0" w:color="auto"/>
            <w:right w:val="none" w:sz="0" w:space="0" w:color="auto"/>
          </w:divBdr>
        </w:div>
        <w:div w:id="879783033">
          <w:marLeft w:val="0"/>
          <w:marRight w:val="0"/>
          <w:marTop w:val="0"/>
          <w:marBottom w:val="0"/>
          <w:divBdr>
            <w:top w:val="none" w:sz="0" w:space="0" w:color="auto"/>
            <w:left w:val="none" w:sz="0" w:space="0" w:color="auto"/>
            <w:bottom w:val="none" w:sz="0" w:space="0" w:color="auto"/>
            <w:right w:val="none" w:sz="0" w:space="0" w:color="auto"/>
          </w:divBdr>
        </w:div>
        <w:div w:id="1978295882">
          <w:marLeft w:val="0"/>
          <w:marRight w:val="0"/>
          <w:marTop w:val="0"/>
          <w:marBottom w:val="0"/>
          <w:divBdr>
            <w:top w:val="none" w:sz="0" w:space="0" w:color="auto"/>
            <w:left w:val="none" w:sz="0" w:space="0" w:color="auto"/>
            <w:bottom w:val="none" w:sz="0" w:space="0" w:color="auto"/>
            <w:right w:val="none" w:sz="0" w:space="0" w:color="auto"/>
          </w:divBdr>
        </w:div>
        <w:div w:id="1492064964">
          <w:marLeft w:val="0"/>
          <w:marRight w:val="0"/>
          <w:marTop w:val="0"/>
          <w:marBottom w:val="0"/>
          <w:divBdr>
            <w:top w:val="none" w:sz="0" w:space="0" w:color="auto"/>
            <w:left w:val="none" w:sz="0" w:space="0" w:color="auto"/>
            <w:bottom w:val="none" w:sz="0" w:space="0" w:color="auto"/>
            <w:right w:val="none" w:sz="0" w:space="0" w:color="auto"/>
          </w:divBdr>
        </w:div>
        <w:div w:id="1670282703">
          <w:marLeft w:val="0"/>
          <w:marRight w:val="0"/>
          <w:marTop w:val="0"/>
          <w:marBottom w:val="0"/>
          <w:divBdr>
            <w:top w:val="none" w:sz="0" w:space="0" w:color="auto"/>
            <w:left w:val="none" w:sz="0" w:space="0" w:color="auto"/>
            <w:bottom w:val="none" w:sz="0" w:space="0" w:color="auto"/>
            <w:right w:val="none" w:sz="0" w:space="0" w:color="auto"/>
          </w:divBdr>
        </w:div>
        <w:div w:id="494339881">
          <w:marLeft w:val="0"/>
          <w:marRight w:val="0"/>
          <w:marTop w:val="0"/>
          <w:marBottom w:val="0"/>
          <w:divBdr>
            <w:top w:val="none" w:sz="0" w:space="0" w:color="auto"/>
            <w:left w:val="none" w:sz="0" w:space="0" w:color="auto"/>
            <w:bottom w:val="none" w:sz="0" w:space="0" w:color="auto"/>
            <w:right w:val="none" w:sz="0" w:space="0" w:color="auto"/>
          </w:divBdr>
        </w:div>
        <w:div w:id="911741539">
          <w:marLeft w:val="0"/>
          <w:marRight w:val="0"/>
          <w:marTop w:val="0"/>
          <w:marBottom w:val="0"/>
          <w:divBdr>
            <w:top w:val="none" w:sz="0" w:space="0" w:color="auto"/>
            <w:left w:val="none" w:sz="0" w:space="0" w:color="auto"/>
            <w:bottom w:val="none" w:sz="0" w:space="0" w:color="auto"/>
            <w:right w:val="none" w:sz="0" w:space="0" w:color="auto"/>
          </w:divBdr>
        </w:div>
        <w:div w:id="1597905737">
          <w:marLeft w:val="0"/>
          <w:marRight w:val="0"/>
          <w:marTop w:val="0"/>
          <w:marBottom w:val="0"/>
          <w:divBdr>
            <w:top w:val="none" w:sz="0" w:space="0" w:color="auto"/>
            <w:left w:val="none" w:sz="0" w:space="0" w:color="auto"/>
            <w:bottom w:val="none" w:sz="0" w:space="0" w:color="auto"/>
            <w:right w:val="none" w:sz="0" w:space="0" w:color="auto"/>
          </w:divBdr>
        </w:div>
        <w:div w:id="1218975813">
          <w:marLeft w:val="0"/>
          <w:marRight w:val="0"/>
          <w:marTop w:val="0"/>
          <w:marBottom w:val="0"/>
          <w:divBdr>
            <w:top w:val="none" w:sz="0" w:space="0" w:color="auto"/>
            <w:left w:val="none" w:sz="0" w:space="0" w:color="auto"/>
            <w:bottom w:val="none" w:sz="0" w:space="0" w:color="auto"/>
            <w:right w:val="none" w:sz="0" w:space="0" w:color="auto"/>
          </w:divBdr>
        </w:div>
        <w:div w:id="284627815">
          <w:marLeft w:val="0"/>
          <w:marRight w:val="0"/>
          <w:marTop w:val="0"/>
          <w:marBottom w:val="0"/>
          <w:divBdr>
            <w:top w:val="none" w:sz="0" w:space="0" w:color="auto"/>
            <w:left w:val="none" w:sz="0" w:space="0" w:color="auto"/>
            <w:bottom w:val="none" w:sz="0" w:space="0" w:color="auto"/>
            <w:right w:val="none" w:sz="0" w:space="0" w:color="auto"/>
          </w:divBdr>
        </w:div>
        <w:div w:id="1597400263">
          <w:marLeft w:val="0"/>
          <w:marRight w:val="0"/>
          <w:marTop w:val="0"/>
          <w:marBottom w:val="0"/>
          <w:divBdr>
            <w:top w:val="none" w:sz="0" w:space="0" w:color="auto"/>
            <w:left w:val="none" w:sz="0" w:space="0" w:color="auto"/>
            <w:bottom w:val="none" w:sz="0" w:space="0" w:color="auto"/>
            <w:right w:val="none" w:sz="0" w:space="0" w:color="auto"/>
          </w:divBdr>
        </w:div>
        <w:div w:id="1366830883">
          <w:marLeft w:val="0"/>
          <w:marRight w:val="0"/>
          <w:marTop w:val="0"/>
          <w:marBottom w:val="0"/>
          <w:divBdr>
            <w:top w:val="none" w:sz="0" w:space="0" w:color="auto"/>
            <w:left w:val="none" w:sz="0" w:space="0" w:color="auto"/>
            <w:bottom w:val="none" w:sz="0" w:space="0" w:color="auto"/>
            <w:right w:val="none" w:sz="0" w:space="0" w:color="auto"/>
          </w:divBdr>
        </w:div>
        <w:div w:id="1903521948">
          <w:marLeft w:val="0"/>
          <w:marRight w:val="0"/>
          <w:marTop w:val="0"/>
          <w:marBottom w:val="0"/>
          <w:divBdr>
            <w:top w:val="none" w:sz="0" w:space="0" w:color="auto"/>
            <w:left w:val="none" w:sz="0" w:space="0" w:color="auto"/>
            <w:bottom w:val="none" w:sz="0" w:space="0" w:color="auto"/>
            <w:right w:val="none" w:sz="0" w:space="0" w:color="auto"/>
          </w:divBdr>
        </w:div>
        <w:div w:id="692076958">
          <w:marLeft w:val="0"/>
          <w:marRight w:val="0"/>
          <w:marTop w:val="0"/>
          <w:marBottom w:val="0"/>
          <w:divBdr>
            <w:top w:val="none" w:sz="0" w:space="0" w:color="auto"/>
            <w:left w:val="none" w:sz="0" w:space="0" w:color="auto"/>
            <w:bottom w:val="none" w:sz="0" w:space="0" w:color="auto"/>
            <w:right w:val="none" w:sz="0" w:space="0" w:color="auto"/>
          </w:divBdr>
        </w:div>
        <w:div w:id="1711222290">
          <w:marLeft w:val="0"/>
          <w:marRight w:val="0"/>
          <w:marTop w:val="0"/>
          <w:marBottom w:val="0"/>
          <w:divBdr>
            <w:top w:val="none" w:sz="0" w:space="0" w:color="auto"/>
            <w:left w:val="none" w:sz="0" w:space="0" w:color="auto"/>
            <w:bottom w:val="none" w:sz="0" w:space="0" w:color="auto"/>
            <w:right w:val="none" w:sz="0" w:space="0" w:color="auto"/>
          </w:divBdr>
        </w:div>
        <w:div w:id="2141149749">
          <w:marLeft w:val="0"/>
          <w:marRight w:val="0"/>
          <w:marTop w:val="0"/>
          <w:marBottom w:val="0"/>
          <w:divBdr>
            <w:top w:val="none" w:sz="0" w:space="0" w:color="auto"/>
            <w:left w:val="none" w:sz="0" w:space="0" w:color="auto"/>
            <w:bottom w:val="none" w:sz="0" w:space="0" w:color="auto"/>
            <w:right w:val="none" w:sz="0" w:space="0" w:color="auto"/>
          </w:divBdr>
        </w:div>
        <w:div w:id="1426194735">
          <w:marLeft w:val="0"/>
          <w:marRight w:val="0"/>
          <w:marTop w:val="0"/>
          <w:marBottom w:val="0"/>
          <w:divBdr>
            <w:top w:val="none" w:sz="0" w:space="0" w:color="auto"/>
            <w:left w:val="none" w:sz="0" w:space="0" w:color="auto"/>
            <w:bottom w:val="none" w:sz="0" w:space="0" w:color="auto"/>
            <w:right w:val="none" w:sz="0" w:space="0" w:color="auto"/>
          </w:divBdr>
        </w:div>
        <w:div w:id="2097091342">
          <w:marLeft w:val="0"/>
          <w:marRight w:val="0"/>
          <w:marTop w:val="0"/>
          <w:marBottom w:val="0"/>
          <w:divBdr>
            <w:top w:val="none" w:sz="0" w:space="0" w:color="auto"/>
            <w:left w:val="none" w:sz="0" w:space="0" w:color="auto"/>
            <w:bottom w:val="none" w:sz="0" w:space="0" w:color="auto"/>
            <w:right w:val="none" w:sz="0" w:space="0" w:color="auto"/>
          </w:divBdr>
        </w:div>
        <w:div w:id="3829860">
          <w:marLeft w:val="0"/>
          <w:marRight w:val="0"/>
          <w:marTop w:val="0"/>
          <w:marBottom w:val="0"/>
          <w:divBdr>
            <w:top w:val="none" w:sz="0" w:space="0" w:color="auto"/>
            <w:left w:val="none" w:sz="0" w:space="0" w:color="auto"/>
            <w:bottom w:val="none" w:sz="0" w:space="0" w:color="auto"/>
            <w:right w:val="none" w:sz="0" w:space="0" w:color="auto"/>
          </w:divBdr>
        </w:div>
        <w:div w:id="1752699822">
          <w:marLeft w:val="0"/>
          <w:marRight w:val="0"/>
          <w:marTop w:val="0"/>
          <w:marBottom w:val="0"/>
          <w:divBdr>
            <w:top w:val="none" w:sz="0" w:space="0" w:color="auto"/>
            <w:left w:val="none" w:sz="0" w:space="0" w:color="auto"/>
            <w:bottom w:val="none" w:sz="0" w:space="0" w:color="auto"/>
            <w:right w:val="none" w:sz="0" w:space="0" w:color="auto"/>
          </w:divBdr>
        </w:div>
        <w:div w:id="116678693">
          <w:marLeft w:val="0"/>
          <w:marRight w:val="0"/>
          <w:marTop w:val="0"/>
          <w:marBottom w:val="0"/>
          <w:divBdr>
            <w:top w:val="none" w:sz="0" w:space="0" w:color="auto"/>
            <w:left w:val="none" w:sz="0" w:space="0" w:color="auto"/>
            <w:bottom w:val="none" w:sz="0" w:space="0" w:color="auto"/>
            <w:right w:val="none" w:sz="0" w:space="0" w:color="auto"/>
          </w:divBdr>
        </w:div>
        <w:div w:id="120733820">
          <w:marLeft w:val="0"/>
          <w:marRight w:val="0"/>
          <w:marTop w:val="0"/>
          <w:marBottom w:val="0"/>
          <w:divBdr>
            <w:top w:val="none" w:sz="0" w:space="0" w:color="auto"/>
            <w:left w:val="none" w:sz="0" w:space="0" w:color="auto"/>
            <w:bottom w:val="none" w:sz="0" w:space="0" w:color="auto"/>
            <w:right w:val="none" w:sz="0" w:space="0" w:color="auto"/>
          </w:divBdr>
        </w:div>
        <w:div w:id="1743481742">
          <w:marLeft w:val="0"/>
          <w:marRight w:val="0"/>
          <w:marTop w:val="0"/>
          <w:marBottom w:val="0"/>
          <w:divBdr>
            <w:top w:val="none" w:sz="0" w:space="0" w:color="auto"/>
            <w:left w:val="none" w:sz="0" w:space="0" w:color="auto"/>
            <w:bottom w:val="none" w:sz="0" w:space="0" w:color="auto"/>
            <w:right w:val="none" w:sz="0" w:space="0" w:color="auto"/>
          </w:divBdr>
        </w:div>
        <w:div w:id="1517158981">
          <w:marLeft w:val="0"/>
          <w:marRight w:val="0"/>
          <w:marTop w:val="0"/>
          <w:marBottom w:val="0"/>
          <w:divBdr>
            <w:top w:val="none" w:sz="0" w:space="0" w:color="auto"/>
            <w:left w:val="none" w:sz="0" w:space="0" w:color="auto"/>
            <w:bottom w:val="none" w:sz="0" w:space="0" w:color="auto"/>
            <w:right w:val="none" w:sz="0" w:space="0" w:color="auto"/>
          </w:divBdr>
        </w:div>
        <w:div w:id="592205579">
          <w:marLeft w:val="0"/>
          <w:marRight w:val="0"/>
          <w:marTop w:val="0"/>
          <w:marBottom w:val="0"/>
          <w:divBdr>
            <w:top w:val="none" w:sz="0" w:space="0" w:color="auto"/>
            <w:left w:val="none" w:sz="0" w:space="0" w:color="auto"/>
            <w:bottom w:val="none" w:sz="0" w:space="0" w:color="auto"/>
            <w:right w:val="none" w:sz="0" w:space="0" w:color="auto"/>
          </w:divBdr>
        </w:div>
        <w:div w:id="1887451612">
          <w:marLeft w:val="0"/>
          <w:marRight w:val="0"/>
          <w:marTop w:val="0"/>
          <w:marBottom w:val="0"/>
          <w:divBdr>
            <w:top w:val="none" w:sz="0" w:space="0" w:color="auto"/>
            <w:left w:val="none" w:sz="0" w:space="0" w:color="auto"/>
            <w:bottom w:val="none" w:sz="0" w:space="0" w:color="auto"/>
            <w:right w:val="none" w:sz="0" w:space="0" w:color="auto"/>
          </w:divBdr>
        </w:div>
        <w:div w:id="1148322955">
          <w:marLeft w:val="0"/>
          <w:marRight w:val="0"/>
          <w:marTop w:val="0"/>
          <w:marBottom w:val="0"/>
          <w:divBdr>
            <w:top w:val="none" w:sz="0" w:space="0" w:color="auto"/>
            <w:left w:val="none" w:sz="0" w:space="0" w:color="auto"/>
            <w:bottom w:val="none" w:sz="0" w:space="0" w:color="auto"/>
            <w:right w:val="none" w:sz="0" w:space="0" w:color="auto"/>
          </w:divBdr>
        </w:div>
        <w:div w:id="1504970856">
          <w:marLeft w:val="0"/>
          <w:marRight w:val="0"/>
          <w:marTop w:val="0"/>
          <w:marBottom w:val="0"/>
          <w:divBdr>
            <w:top w:val="none" w:sz="0" w:space="0" w:color="auto"/>
            <w:left w:val="none" w:sz="0" w:space="0" w:color="auto"/>
            <w:bottom w:val="none" w:sz="0" w:space="0" w:color="auto"/>
            <w:right w:val="none" w:sz="0" w:space="0" w:color="auto"/>
          </w:divBdr>
        </w:div>
        <w:div w:id="80613717">
          <w:marLeft w:val="0"/>
          <w:marRight w:val="0"/>
          <w:marTop w:val="0"/>
          <w:marBottom w:val="0"/>
          <w:divBdr>
            <w:top w:val="none" w:sz="0" w:space="0" w:color="auto"/>
            <w:left w:val="none" w:sz="0" w:space="0" w:color="auto"/>
            <w:bottom w:val="none" w:sz="0" w:space="0" w:color="auto"/>
            <w:right w:val="none" w:sz="0" w:space="0" w:color="auto"/>
          </w:divBdr>
        </w:div>
        <w:div w:id="2034574274">
          <w:marLeft w:val="0"/>
          <w:marRight w:val="0"/>
          <w:marTop w:val="0"/>
          <w:marBottom w:val="0"/>
          <w:divBdr>
            <w:top w:val="none" w:sz="0" w:space="0" w:color="auto"/>
            <w:left w:val="none" w:sz="0" w:space="0" w:color="auto"/>
            <w:bottom w:val="none" w:sz="0" w:space="0" w:color="auto"/>
            <w:right w:val="none" w:sz="0" w:space="0" w:color="auto"/>
          </w:divBdr>
        </w:div>
        <w:div w:id="1834880230">
          <w:marLeft w:val="0"/>
          <w:marRight w:val="0"/>
          <w:marTop w:val="0"/>
          <w:marBottom w:val="0"/>
          <w:divBdr>
            <w:top w:val="none" w:sz="0" w:space="0" w:color="auto"/>
            <w:left w:val="none" w:sz="0" w:space="0" w:color="auto"/>
            <w:bottom w:val="none" w:sz="0" w:space="0" w:color="auto"/>
            <w:right w:val="none" w:sz="0" w:space="0" w:color="auto"/>
          </w:divBdr>
        </w:div>
        <w:div w:id="1652637724">
          <w:marLeft w:val="0"/>
          <w:marRight w:val="0"/>
          <w:marTop w:val="0"/>
          <w:marBottom w:val="0"/>
          <w:divBdr>
            <w:top w:val="none" w:sz="0" w:space="0" w:color="auto"/>
            <w:left w:val="none" w:sz="0" w:space="0" w:color="auto"/>
            <w:bottom w:val="none" w:sz="0" w:space="0" w:color="auto"/>
            <w:right w:val="none" w:sz="0" w:space="0" w:color="auto"/>
          </w:divBdr>
        </w:div>
        <w:div w:id="98335584">
          <w:marLeft w:val="0"/>
          <w:marRight w:val="0"/>
          <w:marTop w:val="0"/>
          <w:marBottom w:val="0"/>
          <w:divBdr>
            <w:top w:val="none" w:sz="0" w:space="0" w:color="auto"/>
            <w:left w:val="none" w:sz="0" w:space="0" w:color="auto"/>
            <w:bottom w:val="none" w:sz="0" w:space="0" w:color="auto"/>
            <w:right w:val="none" w:sz="0" w:space="0" w:color="auto"/>
          </w:divBdr>
        </w:div>
        <w:div w:id="953974438">
          <w:marLeft w:val="0"/>
          <w:marRight w:val="0"/>
          <w:marTop w:val="0"/>
          <w:marBottom w:val="0"/>
          <w:divBdr>
            <w:top w:val="none" w:sz="0" w:space="0" w:color="auto"/>
            <w:left w:val="none" w:sz="0" w:space="0" w:color="auto"/>
            <w:bottom w:val="none" w:sz="0" w:space="0" w:color="auto"/>
            <w:right w:val="none" w:sz="0" w:space="0" w:color="auto"/>
          </w:divBdr>
        </w:div>
        <w:div w:id="1619138499">
          <w:marLeft w:val="0"/>
          <w:marRight w:val="0"/>
          <w:marTop w:val="0"/>
          <w:marBottom w:val="0"/>
          <w:divBdr>
            <w:top w:val="none" w:sz="0" w:space="0" w:color="auto"/>
            <w:left w:val="none" w:sz="0" w:space="0" w:color="auto"/>
            <w:bottom w:val="none" w:sz="0" w:space="0" w:color="auto"/>
            <w:right w:val="none" w:sz="0" w:space="0" w:color="auto"/>
          </w:divBdr>
        </w:div>
        <w:div w:id="413011750">
          <w:marLeft w:val="0"/>
          <w:marRight w:val="0"/>
          <w:marTop w:val="0"/>
          <w:marBottom w:val="0"/>
          <w:divBdr>
            <w:top w:val="none" w:sz="0" w:space="0" w:color="auto"/>
            <w:left w:val="none" w:sz="0" w:space="0" w:color="auto"/>
            <w:bottom w:val="none" w:sz="0" w:space="0" w:color="auto"/>
            <w:right w:val="none" w:sz="0" w:space="0" w:color="auto"/>
          </w:divBdr>
        </w:div>
        <w:div w:id="557669290">
          <w:marLeft w:val="0"/>
          <w:marRight w:val="0"/>
          <w:marTop w:val="0"/>
          <w:marBottom w:val="0"/>
          <w:divBdr>
            <w:top w:val="none" w:sz="0" w:space="0" w:color="auto"/>
            <w:left w:val="none" w:sz="0" w:space="0" w:color="auto"/>
            <w:bottom w:val="none" w:sz="0" w:space="0" w:color="auto"/>
            <w:right w:val="none" w:sz="0" w:space="0" w:color="auto"/>
          </w:divBdr>
        </w:div>
        <w:div w:id="551886992">
          <w:marLeft w:val="0"/>
          <w:marRight w:val="0"/>
          <w:marTop w:val="0"/>
          <w:marBottom w:val="0"/>
          <w:divBdr>
            <w:top w:val="none" w:sz="0" w:space="0" w:color="auto"/>
            <w:left w:val="none" w:sz="0" w:space="0" w:color="auto"/>
            <w:bottom w:val="none" w:sz="0" w:space="0" w:color="auto"/>
            <w:right w:val="none" w:sz="0" w:space="0" w:color="auto"/>
          </w:divBdr>
        </w:div>
        <w:div w:id="955721333">
          <w:marLeft w:val="0"/>
          <w:marRight w:val="0"/>
          <w:marTop w:val="0"/>
          <w:marBottom w:val="0"/>
          <w:divBdr>
            <w:top w:val="none" w:sz="0" w:space="0" w:color="auto"/>
            <w:left w:val="none" w:sz="0" w:space="0" w:color="auto"/>
            <w:bottom w:val="none" w:sz="0" w:space="0" w:color="auto"/>
            <w:right w:val="none" w:sz="0" w:space="0" w:color="auto"/>
          </w:divBdr>
        </w:div>
        <w:div w:id="2033800218">
          <w:marLeft w:val="0"/>
          <w:marRight w:val="0"/>
          <w:marTop w:val="0"/>
          <w:marBottom w:val="0"/>
          <w:divBdr>
            <w:top w:val="none" w:sz="0" w:space="0" w:color="auto"/>
            <w:left w:val="none" w:sz="0" w:space="0" w:color="auto"/>
            <w:bottom w:val="none" w:sz="0" w:space="0" w:color="auto"/>
            <w:right w:val="none" w:sz="0" w:space="0" w:color="auto"/>
          </w:divBdr>
        </w:div>
        <w:div w:id="415905949">
          <w:marLeft w:val="0"/>
          <w:marRight w:val="0"/>
          <w:marTop w:val="0"/>
          <w:marBottom w:val="0"/>
          <w:divBdr>
            <w:top w:val="none" w:sz="0" w:space="0" w:color="auto"/>
            <w:left w:val="none" w:sz="0" w:space="0" w:color="auto"/>
            <w:bottom w:val="none" w:sz="0" w:space="0" w:color="auto"/>
            <w:right w:val="none" w:sz="0" w:space="0" w:color="auto"/>
          </w:divBdr>
        </w:div>
        <w:div w:id="1964186094">
          <w:marLeft w:val="0"/>
          <w:marRight w:val="0"/>
          <w:marTop w:val="0"/>
          <w:marBottom w:val="0"/>
          <w:divBdr>
            <w:top w:val="none" w:sz="0" w:space="0" w:color="auto"/>
            <w:left w:val="none" w:sz="0" w:space="0" w:color="auto"/>
            <w:bottom w:val="none" w:sz="0" w:space="0" w:color="auto"/>
            <w:right w:val="none" w:sz="0" w:space="0" w:color="auto"/>
          </w:divBdr>
        </w:div>
        <w:div w:id="1133210857">
          <w:marLeft w:val="0"/>
          <w:marRight w:val="0"/>
          <w:marTop w:val="0"/>
          <w:marBottom w:val="0"/>
          <w:divBdr>
            <w:top w:val="none" w:sz="0" w:space="0" w:color="auto"/>
            <w:left w:val="none" w:sz="0" w:space="0" w:color="auto"/>
            <w:bottom w:val="none" w:sz="0" w:space="0" w:color="auto"/>
            <w:right w:val="none" w:sz="0" w:space="0" w:color="auto"/>
          </w:divBdr>
        </w:div>
        <w:div w:id="1256135396">
          <w:marLeft w:val="0"/>
          <w:marRight w:val="0"/>
          <w:marTop w:val="0"/>
          <w:marBottom w:val="0"/>
          <w:divBdr>
            <w:top w:val="none" w:sz="0" w:space="0" w:color="auto"/>
            <w:left w:val="none" w:sz="0" w:space="0" w:color="auto"/>
            <w:bottom w:val="none" w:sz="0" w:space="0" w:color="auto"/>
            <w:right w:val="none" w:sz="0" w:space="0" w:color="auto"/>
          </w:divBdr>
        </w:div>
        <w:div w:id="431247990">
          <w:marLeft w:val="0"/>
          <w:marRight w:val="0"/>
          <w:marTop w:val="0"/>
          <w:marBottom w:val="0"/>
          <w:divBdr>
            <w:top w:val="none" w:sz="0" w:space="0" w:color="auto"/>
            <w:left w:val="none" w:sz="0" w:space="0" w:color="auto"/>
            <w:bottom w:val="none" w:sz="0" w:space="0" w:color="auto"/>
            <w:right w:val="none" w:sz="0" w:space="0" w:color="auto"/>
          </w:divBdr>
        </w:div>
        <w:div w:id="627705715">
          <w:marLeft w:val="0"/>
          <w:marRight w:val="0"/>
          <w:marTop w:val="0"/>
          <w:marBottom w:val="0"/>
          <w:divBdr>
            <w:top w:val="none" w:sz="0" w:space="0" w:color="auto"/>
            <w:left w:val="none" w:sz="0" w:space="0" w:color="auto"/>
            <w:bottom w:val="none" w:sz="0" w:space="0" w:color="auto"/>
            <w:right w:val="none" w:sz="0" w:space="0" w:color="auto"/>
          </w:divBdr>
        </w:div>
        <w:div w:id="1567255976">
          <w:marLeft w:val="0"/>
          <w:marRight w:val="0"/>
          <w:marTop w:val="0"/>
          <w:marBottom w:val="0"/>
          <w:divBdr>
            <w:top w:val="none" w:sz="0" w:space="0" w:color="auto"/>
            <w:left w:val="none" w:sz="0" w:space="0" w:color="auto"/>
            <w:bottom w:val="none" w:sz="0" w:space="0" w:color="auto"/>
            <w:right w:val="none" w:sz="0" w:space="0" w:color="auto"/>
          </w:divBdr>
        </w:div>
        <w:div w:id="1695376155">
          <w:marLeft w:val="0"/>
          <w:marRight w:val="0"/>
          <w:marTop w:val="0"/>
          <w:marBottom w:val="0"/>
          <w:divBdr>
            <w:top w:val="none" w:sz="0" w:space="0" w:color="auto"/>
            <w:left w:val="none" w:sz="0" w:space="0" w:color="auto"/>
            <w:bottom w:val="none" w:sz="0" w:space="0" w:color="auto"/>
            <w:right w:val="none" w:sz="0" w:space="0" w:color="auto"/>
          </w:divBdr>
        </w:div>
        <w:div w:id="496190497">
          <w:marLeft w:val="0"/>
          <w:marRight w:val="0"/>
          <w:marTop w:val="0"/>
          <w:marBottom w:val="0"/>
          <w:divBdr>
            <w:top w:val="none" w:sz="0" w:space="0" w:color="auto"/>
            <w:left w:val="none" w:sz="0" w:space="0" w:color="auto"/>
            <w:bottom w:val="none" w:sz="0" w:space="0" w:color="auto"/>
            <w:right w:val="none" w:sz="0" w:space="0" w:color="auto"/>
          </w:divBdr>
        </w:div>
        <w:div w:id="850097254">
          <w:marLeft w:val="0"/>
          <w:marRight w:val="0"/>
          <w:marTop w:val="0"/>
          <w:marBottom w:val="0"/>
          <w:divBdr>
            <w:top w:val="none" w:sz="0" w:space="0" w:color="auto"/>
            <w:left w:val="none" w:sz="0" w:space="0" w:color="auto"/>
            <w:bottom w:val="none" w:sz="0" w:space="0" w:color="auto"/>
            <w:right w:val="none" w:sz="0" w:space="0" w:color="auto"/>
          </w:divBdr>
        </w:div>
        <w:div w:id="611934365">
          <w:marLeft w:val="0"/>
          <w:marRight w:val="0"/>
          <w:marTop w:val="0"/>
          <w:marBottom w:val="0"/>
          <w:divBdr>
            <w:top w:val="none" w:sz="0" w:space="0" w:color="auto"/>
            <w:left w:val="none" w:sz="0" w:space="0" w:color="auto"/>
            <w:bottom w:val="none" w:sz="0" w:space="0" w:color="auto"/>
            <w:right w:val="none" w:sz="0" w:space="0" w:color="auto"/>
          </w:divBdr>
        </w:div>
        <w:div w:id="265649899">
          <w:marLeft w:val="0"/>
          <w:marRight w:val="0"/>
          <w:marTop w:val="0"/>
          <w:marBottom w:val="0"/>
          <w:divBdr>
            <w:top w:val="none" w:sz="0" w:space="0" w:color="auto"/>
            <w:left w:val="none" w:sz="0" w:space="0" w:color="auto"/>
            <w:bottom w:val="none" w:sz="0" w:space="0" w:color="auto"/>
            <w:right w:val="none" w:sz="0" w:space="0" w:color="auto"/>
          </w:divBdr>
        </w:div>
      </w:divsChild>
    </w:div>
    <w:div w:id="1998724835">
      <w:bodyDiv w:val="1"/>
      <w:marLeft w:val="0"/>
      <w:marRight w:val="0"/>
      <w:marTop w:val="0"/>
      <w:marBottom w:val="0"/>
      <w:divBdr>
        <w:top w:val="none" w:sz="0" w:space="0" w:color="auto"/>
        <w:left w:val="none" w:sz="0" w:space="0" w:color="auto"/>
        <w:bottom w:val="none" w:sz="0" w:space="0" w:color="auto"/>
        <w:right w:val="none" w:sz="0" w:space="0" w:color="auto"/>
      </w:divBdr>
      <w:divsChild>
        <w:div w:id="582952575">
          <w:marLeft w:val="0"/>
          <w:marRight w:val="0"/>
          <w:marTop w:val="0"/>
          <w:marBottom w:val="0"/>
          <w:divBdr>
            <w:top w:val="none" w:sz="0" w:space="0" w:color="auto"/>
            <w:left w:val="none" w:sz="0" w:space="0" w:color="auto"/>
            <w:bottom w:val="none" w:sz="0" w:space="0" w:color="auto"/>
            <w:right w:val="none" w:sz="0" w:space="0" w:color="auto"/>
          </w:divBdr>
        </w:div>
        <w:div w:id="1746148279">
          <w:marLeft w:val="0"/>
          <w:marRight w:val="0"/>
          <w:marTop w:val="0"/>
          <w:marBottom w:val="0"/>
          <w:divBdr>
            <w:top w:val="none" w:sz="0" w:space="0" w:color="auto"/>
            <w:left w:val="none" w:sz="0" w:space="0" w:color="auto"/>
            <w:bottom w:val="none" w:sz="0" w:space="0" w:color="auto"/>
            <w:right w:val="none" w:sz="0" w:space="0" w:color="auto"/>
          </w:divBdr>
        </w:div>
        <w:div w:id="1082683232">
          <w:marLeft w:val="0"/>
          <w:marRight w:val="0"/>
          <w:marTop w:val="0"/>
          <w:marBottom w:val="0"/>
          <w:divBdr>
            <w:top w:val="none" w:sz="0" w:space="0" w:color="auto"/>
            <w:left w:val="none" w:sz="0" w:space="0" w:color="auto"/>
            <w:bottom w:val="none" w:sz="0" w:space="0" w:color="auto"/>
            <w:right w:val="none" w:sz="0" w:space="0" w:color="auto"/>
          </w:divBdr>
        </w:div>
        <w:div w:id="1520270704">
          <w:marLeft w:val="0"/>
          <w:marRight w:val="0"/>
          <w:marTop w:val="0"/>
          <w:marBottom w:val="0"/>
          <w:divBdr>
            <w:top w:val="none" w:sz="0" w:space="0" w:color="auto"/>
            <w:left w:val="none" w:sz="0" w:space="0" w:color="auto"/>
            <w:bottom w:val="none" w:sz="0" w:space="0" w:color="auto"/>
            <w:right w:val="none" w:sz="0" w:space="0" w:color="auto"/>
          </w:divBdr>
        </w:div>
        <w:div w:id="1389763409">
          <w:marLeft w:val="0"/>
          <w:marRight w:val="0"/>
          <w:marTop w:val="0"/>
          <w:marBottom w:val="0"/>
          <w:divBdr>
            <w:top w:val="none" w:sz="0" w:space="0" w:color="auto"/>
            <w:left w:val="none" w:sz="0" w:space="0" w:color="auto"/>
            <w:bottom w:val="none" w:sz="0" w:space="0" w:color="auto"/>
            <w:right w:val="none" w:sz="0" w:space="0" w:color="auto"/>
          </w:divBdr>
        </w:div>
        <w:div w:id="1933735282">
          <w:marLeft w:val="0"/>
          <w:marRight w:val="0"/>
          <w:marTop w:val="0"/>
          <w:marBottom w:val="0"/>
          <w:divBdr>
            <w:top w:val="none" w:sz="0" w:space="0" w:color="auto"/>
            <w:left w:val="none" w:sz="0" w:space="0" w:color="auto"/>
            <w:bottom w:val="none" w:sz="0" w:space="0" w:color="auto"/>
            <w:right w:val="none" w:sz="0" w:space="0" w:color="auto"/>
          </w:divBdr>
        </w:div>
        <w:div w:id="1141966867">
          <w:marLeft w:val="0"/>
          <w:marRight w:val="0"/>
          <w:marTop w:val="0"/>
          <w:marBottom w:val="0"/>
          <w:divBdr>
            <w:top w:val="none" w:sz="0" w:space="0" w:color="auto"/>
            <w:left w:val="none" w:sz="0" w:space="0" w:color="auto"/>
            <w:bottom w:val="none" w:sz="0" w:space="0" w:color="auto"/>
            <w:right w:val="none" w:sz="0" w:space="0" w:color="auto"/>
          </w:divBdr>
        </w:div>
        <w:div w:id="999387524">
          <w:marLeft w:val="0"/>
          <w:marRight w:val="0"/>
          <w:marTop w:val="0"/>
          <w:marBottom w:val="0"/>
          <w:divBdr>
            <w:top w:val="none" w:sz="0" w:space="0" w:color="auto"/>
            <w:left w:val="none" w:sz="0" w:space="0" w:color="auto"/>
            <w:bottom w:val="none" w:sz="0" w:space="0" w:color="auto"/>
            <w:right w:val="none" w:sz="0" w:space="0" w:color="auto"/>
          </w:divBdr>
        </w:div>
        <w:div w:id="182087096">
          <w:marLeft w:val="0"/>
          <w:marRight w:val="0"/>
          <w:marTop w:val="0"/>
          <w:marBottom w:val="0"/>
          <w:divBdr>
            <w:top w:val="none" w:sz="0" w:space="0" w:color="auto"/>
            <w:left w:val="none" w:sz="0" w:space="0" w:color="auto"/>
            <w:bottom w:val="none" w:sz="0" w:space="0" w:color="auto"/>
            <w:right w:val="none" w:sz="0" w:space="0" w:color="auto"/>
          </w:divBdr>
        </w:div>
        <w:div w:id="1335038704">
          <w:marLeft w:val="0"/>
          <w:marRight w:val="0"/>
          <w:marTop w:val="0"/>
          <w:marBottom w:val="0"/>
          <w:divBdr>
            <w:top w:val="none" w:sz="0" w:space="0" w:color="auto"/>
            <w:left w:val="none" w:sz="0" w:space="0" w:color="auto"/>
            <w:bottom w:val="none" w:sz="0" w:space="0" w:color="auto"/>
            <w:right w:val="none" w:sz="0" w:space="0" w:color="auto"/>
          </w:divBdr>
        </w:div>
        <w:div w:id="351882541">
          <w:marLeft w:val="0"/>
          <w:marRight w:val="0"/>
          <w:marTop w:val="0"/>
          <w:marBottom w:val="0"/>
          <w:divBdr>
            <w:top w:val="none" w:sz="0" w:space="0" w:color="auto"/>
            <w:left w:val="none" w:sz="0" w:space="0" w:color="auto"/>
            <w:bottom w:val="none" w:sz="0" w:space="0" w:color="auto"/>
            <w:right w:val="none" w:sz="0" w:space="0" w:color="auto"/>
          </w:divBdr>
        </w:div>
        <w:div w:id="1546061102">
          <w:marLeft w:val="0"/>
          <w:marRight w:val="0"/>
          <w:marTop w:val="0"/>
          <w:marBottom w:val="0"/>
          <w:divBdr>
            <w:top w:val="none" w:sz="0" w:space="0" w:color="auto"/>
            <w:left w:val="none" w:sz="0" w:space="0" w:color="auto"/>
            <w:bottom w:val="none" w:sz="0" w:space="0" w:color="auto"/>
            <w:right w:val="none" w:sz="0" w:space="0" w:color="auto"/>
          </w:divBdr>
        </w:div>
        <w:div w:id="1013649108">
          <w:marLeft w:val="0"/>
          <w:marRight w:val="0"/>
          <w:marTop w:val="0"/>
          <w:marBottom w:val="0"/>
          <w:divBdr>
            <w:top w:val="none" w:sz="0" w:space="0" w:color="auto"/>
            <w:left w:val="none" w:sz="0" w:space="0" w:color="auto"/>
            <w:bottom w:val="none" w:sz="0" w:space="0" w:color="auto"/>
            <w:right w:val="none" w:sz="0" w:space="0" w:color="auto"/>
          </w:divBdr>
        </w:div>
        <w:div w:id="788874">
          <w:marLeft w:val="0"/>
          <w:marRight w:val="0"/>
          <w:marTop w:val="0"/>
          <w:marBottom w:val="0"/>
          <w:divBdr>
            <w:top w:val="none" w:sz="0" w:space="0" w:color="auto"/>
            <w:left w:val="none" w:sz="0" w:space="0" w:color="auto"/>
            <w:bottom w:val="none" w:sz="0" w:space="0" w:color="auto"/>
            <w:right w:val="none" w:sz="0" w:space="0" w:color="auto"/>
          </w:divBdr>
        </w:div>
        <w:div w:id="2138452020">
          <w:marLeft w:val="0"/>
          <w:marRight w:val="0"/>
          <w:marTop w:val="0"/>
          <w:marBottom w:val="0"/>
          <w:divBdr>
            <w:top w:val="none" w:sz="0" w:space="0" w:color="auto"/>
            <w:left w:val="none" w:sz="0" w:space="0" w:color="auto"/>
            <w:bottom w:val="none" w:sz="0" w:space="0" w:color="auto"/>
            <w:right w:val="none" w:sz="0" w:space="0" w:color="auto"/>
          </w:divBdr>
        </w:div>
        <w:div w:id="1467745378">
          <w:marLeft w:val="0"/>
          <w:marRight w:val="0"/>
          <w:marTop w:val="0"/>
          <w:marBottom w:val="0"/>
          <w:divBdr>
            <w:top w:val="none" w:sz="0" w:space="0" w:color="auto"/>
            <w:left w:val="none" w:sz="0" w:space="0" w:color="auto"/>
            <w:bottom w:val="none" w:sz="0" w:space="0" w:color="auto"/>
            <w:right w:val="none" w:sz="0" w:space="0" w:color="auto"/>
          </w:divBdr>
        </w:div>
        <w:div w:id="1818111646">
          <w:marLeft w:val="0"/>
          <w:marRight w:val="0"/>
          <w:marTop w:val="0"/>
          <w:marBottom w:val="0"/>
          <w:divBdr>
            <w:top w:val="none" w:sz="0" w:space="0" w:color="auto"/>
            <w:left w:val="none" w:sz="0" w:space="0" w:color="auto"/>
            <w:bottom w:val="none" w:sz="0" w:space="0" w:color="auto"/>
            <w:right w:val="none" w:sz="0" w:space="0" w:color="auto"/>
          </w:divBdr>
        </w:div>
        <w:div w:id="1798864738">
          <w:marLeft w:val="0"/>
          <w:marRight w:val="0"/>
          <w:marTop w:val="0"/>
          <w:marBottom w:val="0"/>
          <w:divBdr>
            <w:top w:val="none" w:sz="0" w:space="0" w:color="auto"/>
            <w:left w:val="none" w:sz="0" w:space="0" w:color="auto"/>
            <w:bottom w:val="none" w:sz="0" w:space="0" w:color="auto"/>
            <w:right w:val="none" w:sz="0" w:space="0" w:color="auto"/>
          </w:divBdr>
        </w:div>
        <w:div w:id="144976274">
          <w:marLeft w:val="0"/>
          <w:marRight w:val="0"/>
          <w:marTop w:val="0"/>
          <w:marBottom w:val="0"/>
          <w:divBdr>
            <w:top w:val="none" w:sz="0" w:space="0" w:color="auto"/>
            <w:left w:val="none" w:sz="0" w:space="0" w:color="auto"/>
            <w:bottom w:val="none" w:sz="0" w:space="0" w:color="auto"/>
            <w:right w:val="none" w:sz="0" w:space="0" w:color="auto"/>
          </w:divBdr>
        </w:div>
        <w:div w:id="1538348769">
          <w:marLeft w:val="0"/>
          <w:marRight w:val="0"/>
          <w:marTop w:val="0"/>
          <w:marBottom w:val="0"/>
          <w:divBdr>
            <w:top w:val="none" w:sz="0" w:space="0" w:color="auto"/>
            <w:left w:val="none" w:sz="0" w:space="0" w:color="auto"/>
            <w:bottom w:val="none" w:sz="0" w:space="0" w:color="auto"/>
            <w:right w:val="none" w:sz="0" w:space="0" w:color="auto"/>
          </w:divBdr>
        </w:div>
        <w:div w:id="494032951">
          <w:marLeft w:val="0"/>
          <w:marRight w:val="0"/>
          <w:marTop w:val="0"/>
          <w:marBottom w:val="0"/>
          <w:divBdr>
            <w:top w:val="none" w:sz="0" w:space="0" w:color="auto"/>
            <w:left w:val="none" w:sz="0" w:space="0" w:color="auto"/>
            <w:bottom w:val="none" w:sz="0" w:space="0" w:color="auto"/>
            <w:right w:val="none" w:sz="0" w:space="0" w:color="auto"/>
          </w:divBdr>
        </w:div>
        <w:div w:id="1844314853">
          <w:marLeft w:val="0"/>
          <w:marRight w:val="0"/>
          <w:marTop w:val="0"/>
          <w:marBottom w:val="0"/>
          <w:divBdr>
            <w:top w:val="none" w:sz="0" w:space="0" w:color="auto"/>
            <w:left w:val="none" w:sz="0" w:space="0" w:color="auto"/>
            <w:bottom w:val="none" w:sz="0" w:space="0" w:color="auto"/>
            <w:right w:val="none" w:sz="0" w:space="0" w:color="auto"/>
          </w:divBdr>
        </w:div>
        <w:div w:id="165363412">
          <w:marLeft w:val="0"/>
          <w:marRight w:val="0"/>
          <w:marTop w:val="0"/>
          <w:marBottom w:val="0"/>
          <w:divBdr>
            <w:top w:val="none" w:sz="0" w:space="0" w:color="auto"/>
            <w:left w:val="none" w:sz="0" w:space="0" w:color="auto"/>
            <w:bottom w:val="none" w:sz="0" w:space="0" w:color="auto"/>
            <w:right w:val="none" w:sz="0" w:space="0" w:color="auto"/>
          </w:divBdr>
        </w:div>
        <w:div w:id="1922178947">
          <w:marLeft w:val="0"/>
          <w:marRight w:val="0"/>
          <w:marTop w:val="0"/>
          <w:marBottom w:val="0"/>
          <w:divBdr>
            <w:top w:val="none" w:sz="0" w:space="0" w:color="auto"/>
            <w:left w:val="none" w:sz="0" w:space="0" w:color="auto"/>
            <w:bottom w:val="none" w:sz="0" w:space="0" w:color="auto"/>
            <w:right w:val="none" w:sz="0" w:space="0" w:color="auto"/>
          </w:divBdr>
        </w:div>
        <w:div w:id="1064252485">
          <w:marLeft w:val="0"/>
          <w:marRight w:val="0"/>
          <w:marTop w:val="0"/>
          <w:marBottom w:val="0"/>
          <w:divBdr>
            <w:top w:val="none" w:sz="0" w:space="0" w:color="auto"/>
            <w:left w:val="none" w:sz="0" w:space="0" w:color="auto"/>
            <w:bottom w:val="none" w:sz="0" w:space="0" w:color="auto"/>
            <w:right w:val="none" w:sz="0" w:space="0" w:color="auto"/>
          </w:divBdr>
        </w:div>
        <w:div w:id="1554004180">
          <w:marLeft w:val="0"/>
          <w:marRight w:val="0"/>
          <w:marTop w:val="0"/>
          <w:marBottom w:val="0"/>
          <w:divBdr>
            <w:top w:val="none" w:sz="0" w:space="0" w:color="auto"/>
            <w:left w:val="none" w:sz="0" w:space="0" w:color="auto"/>
            <w:bottom w:val="none" w:sz="0" w:space="0" w:color="auto"/>
            <w:right w:val="none" w:sz="0" w:space="0" w:color="auto"/>
          </w:divBdr>
        </w:div>
        <w:div w:id="1166362012">
          <w:marLeft w:val="0"/>
          <w:marRight w:val="0"/>
          <w:marTop w:val="0"/>
          <w:marBottom w:val="0"/>
          <w:divBdr>
            <w:top w:val="none" w:sz="0" w:space="0" w:color="auto"/>
            <w:left w:val="none" w:sz="0" w:space="0" w:color="auto"/>
            <w:bottom w:val="none" w:sz="0" w:space="0" w:color="auto"/>
            <w:right w:val="none" w:sz="0" w:space="0" w:color="auto"/>
          </w:divBdr>
        </w:div>
        <w:div w:id="1920557630">
          <w:marLeft w:val="0"/>
          <w:marRight w:val="0"/>
          <w:marTop w:val="0"/>
          <w:marBottom w:val="0"/>
          <w:divBdr>
            <w:top w:val="none" w:sz="0" w:space="0" w:color="auto"/>
            <w:left w:val="none" w:sz="0" w:space="0" w:color="auto"/>
            <w:bottom w:val="none" w:sz="0" w:space="0" w:color="auto"/>
            <w:right w:val="none" w:sz="0" w:space="0" w:color="auto"/>
          </w:divBdr>
        </w:div>
        <w:div w:id="33893694">
          <w:marLeft w:val="0"/>
          <w:marRight w:val="0"/>
          <w:marTop w:val="0"/>
          <w:marBottom w:val="0"/>
          <w:divBdr>
            <w:top w:val="none" w:sz="0" w:space="0" w:color="auto"/>
            <w:left w:val="none" w:sz="0" w:space="0" w:color="auto"/>
            <w:bottom w:val="none" w:sz="0" w:space="0" w:color="auto"/>
            <w:right w:val="none" w:sz="0" w:space="0" w:color="auto"/>
          </w:divBdr>
        </w:div>
        <w:div w:id="1077555371">
          <w:marLeft w:val="0"/>
          <w:marRight w:val="0"/>
          <w:marTop w:val="0"/>
          <w:marBottom w:val="0"/>
          <w:divBdr>
            <w:top w:val="none" w:sz="0" w:space="0" w:color="auto"/>
            <w:left w:val="none" w:sz="0" w:space="0" w:color="auto"/>
            <w:bottom w:val="none" w:sz="0" w:space="0" w:color="auto"/>
            <w:right w:val="none" w:sz="0" w:space="0" w:color="auto"/>
          </w:divBdr>
        </w:div>
        <w:div w:id="1524367925">
          <w:marLeft w:val="0"/>
          <w:marRight w:val="0"/>
          <w:marTop w:val="0"/>
          <w:marBottom w:val="0"/>
          <w:divBdr>
            <w:top w:val="none" w:sz="0" w:space="0" w:color="auto"/>
            <w:left w:val="none" w:sz="0" w:space="0" w:color="auto"/>
            <w:bottom w:val="none" w:sz="0" w:space="0" w:color="auto"/>
            <w:right w:val="none" w:sz="0" w:space="0" w:color="auto"/>
          </w:divBdr>
        </w:div>
        <w:div w:id="871960244">
          <w:marLeft w:val="0"/>
          <w:marRight w:val="0"/>
          <w:marTop w:val="0"/>
          <w:marBottom w:val="0"/>
          <w:divBdr>
            <w:top w:val="none" w:sz="0" w:space="0" w:color="auto"/>
            <w:left w:val="none" w:sz="0" w:space="0" w:color="auto"/>
            <w:bottom w:val="none" w:sz="0" w:space="0" w:color="auto"/>
            <w:right w:val="none" w:sz="0" w:space="0" w:color="auto"/>
          </w:divBdr>
        </w:div>
        <w:div w:id="1414157583">
          <w:marLeft w:val="0"/>
          <w:marRight w:val="0"/>
          <w:marTop w:val="0"/>
          <w:marBottom w:val="0"/>
          <w:divBdr>
            <w:top w:val="none" w:sz="0" w:space="0" w:color="auto"/>
            <w:left w:val="none" w:sz="0" w:space="0" w:color="auto"/>
            <w:bottom w:val="none" w:sz="0" w:space="0" w:color="auto"/>
            <w:right w:val="none" w:sz="0" w:space="0" w:color="auto"/>
          </w:divBdr>
        </w:div>
        <w:div w:id="67264485">
          <w:marLeft w:val="0"/>
          <w:marRight w:val="0"/>
          <w:marTop w:val="0"/>
          <w:marBottom w:val="0"/>
          <w:divBdr>
            <w:top w:val="none" w:sz="0" w:space="0" w:color="auto"/>
            <w:left w:val="none" w:sz="0" w:space="0" w:color="auto"/>
            <w:bottom w:val="none" w:sz="0" w:space="0" w:color="auto"/>
            <w:right w:val="none" w:sz="0" w:space="0" w:color="auto"/>
          </w:divBdr>
        </w:div>
        <w:div w:id="187525123">
          <w:marLeft w:val="0"/>
          <w:marRight w:val="0"/>
          <w:marTop w:val="0"/>
          <w:marBottom w:val="0"/>
          <w:divBdr>
            <w:top w:val="none" w:sz="0" w:space="0" w:color="auto"/>
            <w:left w:val="none" w:sz="0" w:space="0" w:color="auto"/>
            <w:bottom w:val="none" w:sz="0" w:space="0" w:color="auto"/>
            <w:right w:val="none" w:sz="0" w:space="0" w:color="auto"/>
          </w:divBdr>
        </w:div>
        <w:div w:id="147213964">
          <w:marLeft w:val="0"/>
          <w:marRight w:val="0"/>
          <w:marTop w:val="0"/>
          <w:marBottom w:val="0"/>
          <w:divBdr>
            <w:top w:val="none" w:sz="0" w:space="0" w:color="auto"/>
            <w:left w:val="none" w:sz="0" w:space="0" w:color="auto"/>
            <w:bottom w:val="none" w:sz="0" w:space="0" w:color="auto"/>
            <w:right w:val="none" w:sz="0" w:space="0" w:color="auto"/>
          </w:divBdr>
        </w:div>
        <w:div w:id="1805728621">
          <w:marLeft w:val="0"/>
          <w:marRight w:val="0"/>
          <w:marTop w:val="0"/>
          <w:marBottom w:val="0"/>
          <w:divBdr>
            <w:top w:val="none" w:sz="0" w:space="0" w:color="auto"/>
            <w:left w:val="none" w:sz="0" w:space="0" w:color="auto"/>
            <w:bottom w:val="none" w:sz="0" w:space="0" w:color="auto"/>
            <w:right w:val="none" w:sz="0" w:space="0" w:color="auto"/>
          </w:divBdr>
        </w:div>
        <w:div w:id="1623921454">
          <w:marLeft w:val="0"/>
          <w:marRight w:val="0"/>
          <w:marTop w:val="0"/>
          <w:marBottom w:val="0"/>
          <w:divBdr>
            <w:top w:val="none" w:sz="0" w:space="0" w:color="auto"/>
            <w:left w:val="none" w:sz="0" w:space="0" w:color="auto"/>
            <w:bottom w:val="none" w:sz="0" w:space="0" w:color="auto"/>
            <w:right w:val="none" w:sz="0" w:space="0" w:color="auto"/>
          </w:divBdr>
        </w:div>
        <w:div w:id="1820150503">
          <w:marLeft w:val="0"/>
          <w:marRight w:val="0"/>
          <w:marTop w:val="0"/>
          <w:marBottom w:val="0"/>
          <w:divBdr>
            <w:top w:val="none" w:sz="0" w:space="0" w:color="auto"/>
            <w:left w:val="none" w:sz="0" w:space="0" w:color="auto"/>
            <w:bottom w:val="none" w:sz="0" w:space="0" w:color="auto"/>
            <w:right w:val="none" w:sz="0" w:space="0" w:color="auto"/>
          </w:divBdr>
        </w:div>
        <w:div w:id="249123899">
          <w:marLeft w:val="0"/>
          <w:marRight w:val="0"/>
          <w:marTop w:val="0"/>
          <w:marBottom w:val="0"/>
          <w:divBdr>
            <w:top w:val="none" w:sz="0" w:space="0" w:color="auto"/>
            <w:left w:val="none" w:sz="0" w:space="0" w:color="auto"/>
            <w:bottom w:val="none" w:sz="0" w:space="0" w:color="auto"/>
            <w:right w:val="none" w:sz="0" w:space="0" w:color="auto"/>
          </w:divBdr>
        </w:div>
        <w:div w:id="1989361119">
          <w:marLeft w:val="0"/>
          <w:marRight w:val="0"/>
          <w:marTop w:val="0"/>
          <w:marBottom w:val="0"/>
          <w:divBdr>
            <w:top w:val="none" w:sz="0" w:space="0" w:color="auto"/>
            <w:left w:val="none" w:sz="0" w:space="0" w:color="auto"/>
            <w:bottom w:val="none" w:sz="0" w:space="0" w:color="auto"/>
            <w:right w:val="none" w:sz="0" w:space="0" w:color="auto"/>
          </w:divBdr>
        </w:div>
        <w:div w:id="806777736">
          <w:marLeft w:val="0"/>
          <w:marRight w:val="0"/>
          <w:marTop w:val="0"/>
          <w:marBottom w:val="0"/>
          <w:divBdr>
            <w:top w:val="none" w:sz="0" w:space="0" w:color="auto"/>
            <w:left w:val="none" w:sz="0" w:space="0" w:color="auto"/>
            <w:bottom w:val="none" w:sz="0" w:space="0" w:color="auto"/>
            <w:right w:val="none" w:sz="0" w:space="0" w:color="auto"/>
          </w:divBdr>
        </w:div>
        <w:div w:id="1530947335">
          <w:marLeft w:val="0"/>
          <w:marRight w:val="0"/>
          <w:marTop w:val="0"/>
          <w:marBottom w:val="0"/>
          <w:divBdr>
            <w:top w:val="none" w:sz="0" w:space="0" w:color="auto"/>
            <w:left w:val="none" w:sz="0" w:space="0" w:color="auto"/>
            <w:bottom w:val="none" w:sz="0" w:space="0" w:color="auto"/>
            <w:right w:val="none" w:sz="0" w:space="0" w:color="auto"/>
          </w:divBdr>
        </w:div>
        <w:div w:id="394547293">
          <w:marLeft w:val="0"/>
          <w:marRight w:val="0"/>
          <w:marTop w:val="0"/>
          <w:marBottom w:val="0"/>
          <w:divBdr>
            <w:top w:val="none" w:sz="0" w:space="0" w:color="auto"/>
            <w:left w:val="none" w:sz="0" w:space="0" w:color="auto"/>
            <w:bottom w:val="none" w:sz="0" w:space="0" w:color="auto"/>
            <w:right w:val="none" w:sz="0" w:space="0" w:color="auto"/>
          </w:divBdr>
        </w:div>
        <w:div w:id="712584766">
          <w:marLeft w:val="0"/>
          <w:marRight w:val="0"/>
          <w:marTop w:val="0"/>
          <w:marBottom w:val="0"/>
          <w:divBdr>
            <w:top w:val="none" w:sz="0" w:space="0" w:color="auto"/>
            <w:left w:val="none" w:sz="0" w:space="0" w:color="auto"/>
            <w:bottom w:val="none" w:sz="0" w:space="0" w:color="auto"/>
            <w:right w:val="none" w:sz="0" w:space="0" w:color="auto"/>
          </w:divBdr>
        </w:div>
        <w:div w:id="110973643">
          <w:marLeft w:val="0"/>
          <w:marRight w:val="0"/>
          <w:marTop w:val="0"/>
          <w:marBottom w:val="0"/>
          <w:divBdr>
            <w:top w:val="none" w:sz="0" w:space="0" w:color="auto"/>
            <w:left w:val="none" w:sz="0" w:space="0" w:color="auto"/>
            <w:bottom w:val="none" w:sz="0" w:space="0" w:color="auto"/>
            <w:right w:val="none" w:sz="0" w:space="0" w:color="auto"/>
          </w:divBdr>
        </w:div>
        <w:div w:id="81412668">
          <w:marLeft w:val="0"/>
          <w:marRight w:val="0"/>
          <w:marTop w:val="0"/>
          <w:marBottom w:val="0"/>
          <w:divBdr>
            <w:top w:val="none" w:sz="0" w:space="0" w:color="auto"/>
            <w:left w:val="none" w:sz="0" w:space="0" w:color="auto"/>
            <w:bottom w:val="none" w:sz="0" w:space="0" w:color="auto"/>
            <w:right w:val="none" w:sz="0" w:space="0" w:color="auto"/>
          </w:divBdr>
          <w:divsChild>
            <w:div w:id="195197857">
              <w:marLeft w:val="0"/>
              <w:marRight w:val="0"/>
              <w:marTop w:val="0"/>
              <w:marBottom w:val="0"/>
              <w:divBdr>
                <w:top w:val="none" w:sz="0" w:space="0" w:color="auto"/>
                <w:left w:val="none" w:sz="0" w:space="0" w:color="auto"/>
                <w:bottom w:val="none" w:sz="0" w:space="0" w:color="auto"/>
                <w:right w:val="none" w:sz="0" w:space="0" w:color="auto"/>
              </w:divBdr>
            </w:div>
            <w:div w:id="1999653865">
              <w:marLeft w:val="0"/>
              <w:marRight w:val="0"/>
              <w:marTop w:val="0"/>
              <w:marBottom w:val="0"/>
              <w:divBdr>
                <w:top w:val="none" w:sz="0" w:space="0" w:color="auto"/>
                <w:left w:val="none" w:sz="0" w:space="0" w:color="auto"/>
                <w:bottom w:val="none" w:sz="0" w:space="0" w:color="auto"/>
                <w:right w:val="none" w:sz="0" w:space="0" w:color="auto"/>
              </w:divBdr>
            </w:div>
            <w:div w:id="101148326">
              <w:marLeft w:val="0"/>
              <w:marRight w:val="0"/>
              <w:marTop w:val="0"/>
              <w:marBottom w:val="0"/>
              <w:divBdr>
                <w:top w:val="none" w:sz="0" w:space="0" w:color="auto"/>
                <w:left w:val="none" w:sz="0" w:space="0" w:color="auto"/>
                <w:bottom w:val="none" w:sz="0" w:space="0" w:color="auto"/>
                <w:right w:val="none" w:sz="0" w:space="0" w:color="auto"/>
              </w:divBdr>
            </w:div>
            <w:div w:id="530651454">
              <w:marLeft w:val="0"/>
              <w:marRight w:val="0"/>
              <w:marTop w:val="0"/>
              <w:marBottom w:val="0"/>
              <w:divBdr>
                <w:top w:val="none" w:sz="0" w:space="0" w:color="auto"/>
                <w:left w:val="none" w:sz="0" w:space="0" w:color="auto"/>
                <w:bottom w:val="none" w:sz="0" w:space="0" w:color="auto"/>
                <w:right w:val="none" w:sz="0" w:space="0" w:color="auto"/>
              </w:divBdr>
            </w:div>
            <w:div w:id="2006396648">
              <w:marLeft w:val="0"/>
              <w:marRight w:val="0"/>
              <w:marTop w:val="0"/>
              <w:marBottom w:val="0"/>
              <w:divBdr>
                <w:top w:val="none" w:sz="0" w:space="0" w:color="auto"/>
                <w:left w:val="none" w:sz="0" w:space="0" w:color="auto"/>
                <w:bottom w:val="none" w:sz="0" w:space="0" w:color="auto"/>
                <w:right w:val="none" w:sz="0" w:space="0" w:color="auto"/>
              </w:divBdr>
            </w:div>
            <w:div w:id="1714882786">
              <w:marLeft w:val="0"/>
              <w:marRight w:val="0"/>
              <w:marTop w:val="0"/>
              <w:marBottom w:val="0"/>
              <w:divBdr>
                <w:top w:val="none" w:sz="0" w:space="0" w:color="auto"/>
                <w:left w:val="none" w:sz="0" w:space="0" w:color="auto"/>
                <w:bottom w:val="none" w:sz="0" w:space="0" w:color="auto"/>
                <w:right w:val="none" w:sz="0" w:space="0" w:color="auto"/>
              </w:divBdr>
            </w:div>
            <w:div w:id="2131510797">
              <w:marLeft w:val="0"/>
              <w:marRight w:val="0"/>
              <w:marTop w:val="0"/>
              <w:marBottom w:val="0"/>
              <w:divBdr>
                <w:top w:val="none" w:sz="0" w:space="0" w:color="auto"/>
                <w:left w:val="none" w:sz="0" w:space="0" w:color="auto"/>
                <w:bottom w:val="none" w:sz="0" w:space="0" w:color="auto"/>
                <w:right w:val="none" w:sz="0" w:space="0" w:color="auto"/>
              </w:divBdr>
            </w:div>
          </w:divsChild>
        </w:div>
        <w:div w:id="342168889">
          <w:marLeft w:val="0"/>
          <w:marRight w:val="0"/>
          <w:marTop w:val="0"/>
          <w:marBottom w:val="0"/>
          <w:divBdr>
            <w:top w:val="none" w:sz="0" w:space="0" w:color="auto"/>
            <w:left w:val="none" w:sz="0" w:space="0" w:color="auto"/>
            <w:bottom w:val="none" w:sz="0" w:space="0" w:color="auto"/>
            <w:right w:val="none" w:sz="0" w:space="0" w:color="auto"/>
          </w:divBdr>
        </w:div>
        <w:div w:id="1182091689">
          <w:marLeft w:val="0"/>
          <w:marRight w:val="0"/>
          <w:marTop w:val="0"/>
          <w:marBottom w:val="0"/>
          <w:divBdr>
            <w:top w:val="none" w:sz="0" w:space="0" w:color="auto"/>
            <w:left w:val="none" w:sz="0" w:space="0" w:color="auto"/>
            <w:bottom w:val="none" w:sz="0" w:space="0" w:color="auto"/>
            <w:right w:val="none" w:sz="0" w:space="0" w:color="auto"/>
          </w:divBdr>
        </w:div>
        <w:div w:id="104886388">
          <w:marLeft w:val="0"/>
          <w:marRight w:val="0"/>
          <w:marTop w:val="0"/>
          <w:marBottom w:val="0"/>
          <w:divBdr>
            <w:top w:val="none" w:sz="0" w:space="0" w:color="auto"/>
            <w:left w:val="none" w:sz="0" w:space="0" w:color="auto"/>
            <w:bottom w:val="none" w:sz="0" w:space="0" w:color="auto"/>
            <w:right w:val="none" w:sz="0" w:space="0" w:color="auto"/>
          </w:divBdr>
        </w:div>
        <w:div w:id="883447969">
          <w:marLeft w:val="0"/>
          <w:marRight w:val="0"/>
          <w:marTop w:val="0"/>
          <w:marBottom w:val="0"/>
          <w:divBdr>
            <w:top w:val="none" w:sz="0" w:space="0" w:color="auto"/>
            <w:left w:val="none" w:sz="0" w:space="0" w:color="auto"/>
            <w:bottom w:val="none" w:sz="0" w:space="0" w:color="auto"/>
            <w:right w:val="none" w:sz="0" w:space="0" w:color="auto"/>
          </w:divBdr>
        </w:div>
        <w:div w:id="1013848858">
          <w:marLeft w:val="0"/>
          <w:marRight w:val="0"/>
          <w:marTop w:val="0"/>
          <w:marBottom w:val="0"/>
          <w:divBdr>
            <w:top w:val="none" w:sz="0" w:space="0" w:color="auto"/>
            <w:left w:val="none" w:sz="0" w:space="0" w:color="auto"/>
            <w:bottom w:val="none" w:sz="0" w:space="0" w:color="auto"/>
            <w:right w:val="none" w:sz="0" w:space="0" w:color="auto"/>
          </w:divBdr>
        </w:div>
        <w:div w:id="1236479692">
          <w:marLeft w:val="0"/>
          <w:marRight w:val="0"/>
          <w:marTop w:val="0"/>
          <w:marBottom w:val="0"/>
          <w:divBdr>
            <w:top w:val="none" w:sz="0" w:space="0" w:color="auto"/>
            <w:left w:val="none" w:sz="0" w:space="0" w:color="auto"/>
            <w:bottom w:val="none" w:sz="0" w:space="0" w:color="auto"/>
            <w:right w:val="none" w:sz="0" w:space="0" w:color="auto"/>
          </w:divBdr>
        </w:div>
        <w:div w:id="1778211690">
          <w:marLeft w:val="0"/>
          <w:marRight w:val="0"/>
          <w:marTop w:val="0"/>
          <w:marBottom w:val="0"/>
          <w:divBdr>
            <w:top w:val="none" w:sz="0" w:space="0" w:color="auto"/>
            <w:left w:val="none" w:sz="0" w:space="0" w:color="auto"/>
            <w:bottom w:val="none" w:sz="0" w:space="0" w:color="auto"/>
            <w:right w:val="none" w:sz="0" w:space="0" w:color="auto"/>
          </w:divBdr>
        </w:div>
        <w:div w:id="193421550">
          <w:marLeft w:val="0"/>
          <w:marRight w:val="0"/>
          <w:marTop w:val="0"/>
          <w:marBottom w:val="0"/>
          <w:divBdr>
            <w:top w:val="none" w:sz="0" w:space="0" w:color="auto"/>
            <w:left w:val="none" w:sz="0" w:space="0" w:color="auto"/>
            <w:bottom w:val="none" w:sz="0" w:space="0" w:color="auto"/>
            <w:right w:val="none" w:sz="0" w:space="0" w:color="auto"/>
          </w:divBdr>
        </w:div>
        <w:div w:id="705300619">
          <w:marLeft w:val="0"/>
          <w:marRight w:val="0"/>
          <w:marTop w:val="0"/>
          <w:marBottom w:val="0"/>
          <w:divBdr>
            <w:top w:val="none" w:sz="0" w:space="0" w:color="auto"/>
            <w:left w:val="none" w:sz="0" w:space="0" w:color="auto"/>
            <w:bottom w:val="none" w:sz="0" w:space="0" w:color="auto"/>
            <w:right w:val="none" w:sz="0" w:space="0" w:color="auto"/>
          </w:divBdr>
        </w:div>
        <w:div w:id="1041511622">
          <w:marLeft w:val="0"/>
          <w:marRight w:val="0"/>
          <w:marTop w:val="0"/>
          <w:marBottom w:val="0"/>
          <w:divBdr>
            <w:top w:val="none" w:sz="0" w:space="0" w:color="auto"/>
            <w:left w:val="none" w:sz="0" w:space="0" w:color="auto"/>
            <w:bottom w:val="none" w:sz="0" w:space="0" w:color="auto"/>
            <w:right w:val="none" w:sz="0" w:space="0" w:color="auto"/>
          </w:divBdr>
        </w:div>
        <w:div w:id="757748124">
          <w:marLeft w:val="0"/>
          <w:marRight w:val="0"/>
          <w:marTop w:val="0"/>
          <w:marBottom w:val="0"/>
          <w:divBdr>
            <w:top w:val="none" w:sz="0" w:space="0" w:color="auto"/>
            <w:left w:val="none" w:sz="0" w:space="0" w:color="auto"/>
            <w:bottom w:val="none" w:sz="0" w:space="0" w:color="auto"/>
            <w:right w:val="none" w:sz="0" w:space="0" w:color="auto"/>
          </w:divBdr>
        </w:div>
        <w:div w:id="2132161289">
          <w:marLeft w:val="0"/>
          <w:marRight w:val="0"/>
          <w:marTop w:val="0"/>
          <w:marBottom w:val="0"/>
          <w:divBdr>
            <w:top w:val="none" w:sz="0" w:space="0" w:color="auto"/>
            <w:left w:val="none" w:sz="0" w:space="0" w:color="auto"/>
            <w:bottom w:val="none" w:sz="0" w:space="0" w:color="auto"/>
            <w:right w:val="none" w:sz="0" w:space="0" w:color="auto"/>
          </w:divBdr>
        </w:div>
        <w:div w:id="1953323721">
          <w:marLeft w:val="0"/>
          <w:marRight w:val="0"/>
          <w:marTop w:val="0"/>
          <w:marBottom w:val="0"/>
          <w:divBdr>
            <w:top w:val="none" w:sz="0" w:space="0" w:color="auto"/>
            <w:left w:val="none" w:sz="0" w:space="0" w:color="auto"/>
            <w:bottom w:val="none" w:sz="0" w:space="0" w:color="auto"/>
            <w:right w:val="none" w:sz="0" w:space="0" w:color="auto"/>
          </w:divBdr>
        </w:div>
        <w:div w:id="1709526521">
          <w:marLeft w:val="0"/>
          <w:marRight w:val="0"/>
          <w:marTop w:val="0"/>
          <w:marBottom w:val="0"/>
          <w:divBdr>
            <w:top w:val="none" w:sz="0" w:space="0" w:color="auto"/>
            <w:left w:val="none" w:sz="0" w:space="0" w:color="auto"/>
            <w:bottom w:val="none" w:sz="0" w:space="0" w:color="auto"/>
            <w:right w:val="none" w:sz="0" w:space="0" w:color="auto"/>
          </w:divBdr>
        </w:div>
        <w:div w:id="1505363591">
          <w:marLeft w:val="0"/>
          <w:marRight w:val="0"/>
          <w:marTop w:val="0"/>
          <w:marBottom w:val="0"/>
          <w:divBdr>
            <w:top w:val="none" w:sz="0" w:space="0" w:color="auto"/>
            <w:left w:val="none" w:sz="0" w:space="0" w:color="auto"/>
            <w:bottom w:val="none" w:sz="0" w:space="0" w:color="auto"/>
            <w:right w:val="none" w:sz="0" w:space="0" w:color="auto"/>
          </w:divBdr>
        </w:div>
        <w:div w:id="1662466416">
          <w:marLeft w:val="0"/>
          <w:marRight w:val="0"/>
          <w:marTop w:val="0"/>
          <w:marBottom w:val="0"/>
          <w:divBdr>
            <w:top w:val="none" w:sz="0" w:space="0" w:color="auto"/>
            <w:left w:val="none" w:sz="0" w:space="0" w:color="auto"/>
            <w:bottom w:val="none" w:sz="0" w:space="0" w:color="auto"/>
            <w:right w:val="none" w:sz="0" w:space="0" w:color="auto"/>
          </w:divBdr>
        </w:div>
        <w:div w:id="518858148">
          <w:marLeft w:val="0"/>
          <w:marRight w:val="0"/>
          <w:marTop w:val="0"/>
          <w:marBottom w:val="0"/>
          <w:divBdr>
            <w:top w:val="none" w:sz="0" w:space="0" w:color="auto"/>
            <w:left w:val="none" w:sz="0" w:space="0" w:color="auto"/>
            <w:bottom w:val="none" w:sz="0" w:space="0" w:color="auto"/>
            <w:right w:val="none" w:sz="0" w:space="0" w:color="auto"/>
          </w:divBdr>
        </w:div>
        <w:div w:id="482039828">
          <w:marLeft w:val="0"/>
          <w:marRight w:val="0"/>
          <w:marTop w:val="0"/>
          <w:marBottom w:val="0"/>
          <w:divBdr>
            <w:top w:val="none" w:sz="0" w:space="0" w:color="auto"/>
            <w:left w:val="none" w:sz="0" w:space="0" w:color="auto"/>
            <w:bottom w:val="none" w:sz="0" w:space="0" w:color="auto"/>
            <w:right w:val="none" w:sz="0" w:space="0" w:color="auto"/>
          </w:divBdr>
        </w:div>
        <w:div w:id="501816740">
          <w:marLeft w:val="0"/>
          <w:marRight w:val="0"/>
          <w:marTop w:val="0"/>
          <w:marBottom w:val="0"/>
          <w:divBdr>
            <w:top w:val="none" w:sz="0" w:space="0" w:color="auto"/>
            <w:left w:val="none" w:sz="0" w:space="0" w:color="auto"/>
            <w:bottom w:val="none" w:sz="0" w:space="0" w:color="auto"/>
            <w:right w:val="none" w:sz="0" w:space="0" w:color="auto"/>
          </w:divBdr>
        </w:div>
        <w:div w:id="570581135">
          <w:marLeft w:val="0"/>
          <w:marRight w:val="0"/>
          <w:marTop w:val="0"/>
          <w:marBottom w:val="0"/>
          <w:divBdr>
            <w:top w:val="none" w:sz="0" w:space="0" w:color="auto"/>
            <w:left w:val="none" w:sz="0" w:space="0" w:color="auto"/>
            <w:bottom w:val="none" w:sz="0" w:space="0" w:color="auto"/>
            <w:right w:val="none" w:sz="0" w:space="0" w:color="auto"/>
          </w:divBdr>
        </w:div>
        <w:div w:id="8024155">
          <w:marLeft w:val="0"/>
          <w:marRight w:val="0"/>
          <w:marTop w:val="0"/>
          <w:marBottom w:val="0"/>
          <w:divBdr>
            <w:top w:val="none" w:sz="0" w:space="0" w:color="auto"/>
            <w:left w:val="none" w:sz="0" w:space="0" w:color="auto"/>
            <w:bottom w:val="none" w:sz="0" w:space="0" w:color="auto"/>
            <w:right w:val="none" w:sz="0" w:space="0" w:color="auto"/>
          </w:divBdr>
        </w:div>
        <w:div w:id="51738557">
          <w:marLeft w:val="0"/>
          <w:marRight w:val="0"/>
          <w:marTop w:val="0"/>
          <w:marBottom w:val="0"/>
          <w:divBdr>
            <w:top w:val="none" w:sz="0" w:space="0" w:color="auto"/>
            <w:left w:val="none" w:sz="0" w:space="0" w:color="auto"/>
            <w:bottom w:val="none" w:sz="0" w:space="0" w:color="auto"/>
            <w:right w:val="none" w:sz="0" w:space="0" w:color="auto"/>
          </w:divBdr>
        </w:div>
        <w:div w:id="1228103118">
          <w:marLeft w:val="0"/>
          <w:marRight w:val="0"/>
          <w:marTop w:val="0"/>
          <w:marBottom w:val="0"/>
          <w:divBdr>
            <w:top w:val="none" w:sz="0" w:space="0" w:color="auto"/>
            <w:left w:val="none" w:sz="0" w:space="0" w:color="auto"/>
            <w:bottom w:val="none" w:sz="0" w:space="0" w:color="auto"/>
            <w:right w:val="none" w:sz="0" w:space="0" w:color="auto"/>
          </w:divBdr>
        </w:div>
        <w:div w:id="1019165843">
          <w:marLeft w:val="0"/>
          <w:marRight w:val="0"/>
          <w:marTop w:val="0"/>
          <w:marBottom w:val="0"/>
          <w:divBdr>
            <w:top w:val="none" w:sz="0" w:space="0" w:color="auto"/>
            <w:left w:val="none" w:sz="0" w:space="0" w:color="auto"/>
            <w:bottom w:val="none" w:sz="0" w:space="0" w:color="auto"/>
            <w:right w:val="none" w:sz="0" w:space="0" w:color="auto"/>
          </w:divBdr>
        </w:div>
        <w:div w:id="1896045447">
          <w:marLeft w:val="0"/>
          <w:marRight w:val="0"/>
          <w:marTop w:val="0"/>
          <w:marBottom w:val="0"/>
          <w:divBdr>
            <w:top w:val="none" w:sz="0" w:space="0" w:color="auto"/>
            <w:left w:val="none" w:sz="0" w:space="0" w:color="auto"/>
            <w:bottom w:val="none" w:sz="0" w:space="0" w:color="auto"/>
            <w:right w:val="none" w:sz="0" w:space="0" w:color="auto"/>
          </w:divBdr>
        </w:div>
        <w:div w:id="2059012205">
          <w:marLeft w:val="0"/>
          <w:marRight w:val="0"/>
          <w:marTop w:val="0"/>
          <w:marBottom w:val="0"/>
          <w:divBdr>
            <w:top w:val="none" w:sz="0" w:space="0" w:color="auto"/>
            <w:left w:val="none" w:sz="0" w:space="0" w:color="auto"/>
            <w:bottom w:val="none" w:sz="0" w:space="0" w:color="auto"/>
            <w:right w:val="none" w:sz="0" w:space="0" w:color="auto"/>
          </w:divBdr>
        </w:div>
        <w:div w:id="1075475572">
          <w:marLeft w:val="0"/>
          <w:marRight w:val="0"/>
          <w:marTop w:val="0"/>
          <w:marBottom w:val="0"/>
          <w:divBdr>
            <w:top w:val="none" w:sz="0" w:space="0" w:color="auto"/>
            <w:left w:val="none" w:sz="0" w:space="0" w:color="auto"/>
            <w:bottom w:val="none" w:sz="0" w:space="0" w:color="auto"/>
            <w:right w:val="none" w:sz="0" w:space="0" w:color="auto"/>
          </w:divBdr>
        </w:div>
        <w:div w:id="511721142">
          <w:marLeft w:val="0"/>
          <w:marRight w:val="0"/>
          <w:marTop w:val="0"/>
          <w:marBottom w:val="0"/>
          <w:divBdr>
            <w:top w:val="none" w:sz="0" w:space="0" w:color="auto"/>
            <w:left w:val="none" w:sz="0" w:space="0" w:color="auto"/>
            <w:bottom w:val="none" w:sz="0" w:space="0" w:color="auto"/>
            <w:right w:val="none" w:sz="0" w:space="0" w:color="auto"/>
          </w:divBdr>
        </w:div>
        <w:div w:id="1982996830">
          <w:marLeft w:val="0"/>
          <w:marRight w:val="0"/>
          <w:marTop w:val="0"/>
          <w:marBottom w:val="0"/>
          <w:divBdr>
            <w:top w:val="none" w:sz="0" w:space="0" w:color="auto"/>
            <w:left w:val="none" w:sz="0" w:space="0" w:color="auto"/>
            <w:bottom w:val="none" w:sz="0" w:space="0" w:color="auto"/>
            <w:right w:val="none" w:sz="0" w:space="0" w:color="auto"/>
          </w:divBdr>
        </w:div>
        <w:div w:id="895698956">
          <w:marLeft w:val="0"/>
          <w:marRight w:val="0"/>
          <w:marTop w:val="0"/>
          <w:marBottom w:val="0"/>
          <w:divBdr>
            <w:top w:val="none" w:sz="0" w:space="0" w:color="auto"/>
            <w:left w:val="none" w:sz="0" w:space="0" w:color="auto"/>
            <w:bottom w:val="none" w:sz="0" w:space="0" w:color="auto"/>
            <w:right w:val="none" w:sz="0" w:space="0" w:color="auto"/>
          </w:divBdr>
        </w:div>
        <w:div w:id="123550635">
          <w:marLeft w:val="0"/>
          <w:marRight w:val="0"/>
          <w:marTop w:val="0"/>
          <w:marBottom w:val="0"/>
          <w:divBdr>
            <w:top w:val="none" w:sz="0" w:space="0" w:color="auto"/>
            <w:left w:val="none" w:sz="0" w:space="0" w:color="auto"/>
            <w:bottom w:val="none" w:sz="0" w:space="0" w:color="auto"/>
            <w:right w:val="none" w:sz="0" w:space="0" w:color="auto"/>
          </w:divBdr>
        </w:div>
        <w:div w:id="843327971">
          <w:marLeft w:val="0"/>
          <w:marRight w:val="0"/>
          <w:marTop w:val="0"/>
          <w:marBottom w:val="0"/>
          <w:divBdr>
            <w:top w:val="none" w:sz="0" w:space="0" w:color="auto"/>
            <w:left w:val="none" w:sz="0" w:space="0" w:color="auto"/>
            <w:bottom w:val="none" w:sz="0" w:space="0" w:color="auto"/>
            <w:right w:val="none" w:sz="0" w:space="0" w:color="auto"/>
          </w:divBdr>
        </w:div>
        <w:div w:id="1904679692">
          <w:marLeft w:val="0"/>
          <w:marRight w:val="0"/>
          <w:marTop w:val="0"/>
          <w:marBottom w:val="0"/>
          <w:divBdr>
            <w:top w:val="none" w:sz="0" w:space="0" w:color="auto"/>
            <w:left w:val="none" w:sz="0" w:space="0" w:color="auto"/>
            <w:bottom w:val="none" w:sz="0" w:space="0" w:color="auto"/>
            <w:right w:val="none" w:sz="0" w:space="0" w:color="auto"/>
          </w:divBdr>
        </w:div>
        <w:div w:id="532377974">
          <w:marLeft w:val="0"/>
          <w:marRight w:val="0"/>
          <w:marTop w:val="0"/>
          <w:marBottom w:val="0"/>
          <w:divBdr>
            <w:top w:val="none" w:sz="0" w:space="0" w:color="auto"/>
            <w:left w:val="none" w:sz="0" w:space="0" w:color="auto"/>
            <w:bottom w:val="none" w:sz="0" w:space="0" w:color="auto"/>
            <w:right w:val="none" w:sz="0" w:space="0" w:color="auto"/>
          </w:divBdr>
        </w:div>
        <w:div w:id="1545291140">
          <w:marLeft w:val="0"/>
          <w:marRight w:val="0"/>
          <w:marTop w:val="0"/>
          <w:marBottom w:val="0"/>
          <w:divBdr>
            <w:top w:val="none" w:sz="0" w:space="0" w:color="auto"/>
            <w:left w:val="none" w:sz="0" w:space="0" w:color="auto"/>
            <w:bottom w:val="none" w:sz="0" w:space="0" w:color="auto"/>
            <w:right w:val="none" w:sz="0" w:space="0" w:color="auto"/>
          </w:divBdr>
        </w:div>
        <w:div w:id="1921940342">
          <w:marLeft w:val="0"/>
          <w:marRight w:val="0"/>
          <w:marTop w:val="0"/>
          <w:marBottom w:val="0"/>
          <w:divBdr>
            <w:top w:val="none" w:sz="0" w:space="0" w:color="auto"/>
            <w:left w:val="none" w:sz="0" w:space="0" w:color="auto"/>
            <w:bottom w:val="none" w:sz="0" w:space="0" w:color="auto"/>
            <w:right w:val="none" w:sz="0" w:space="0" w:color="auto"/>
          </w:divBdr>
        </w:div>
        <w:div w:id="348027107">
          <w:marLeft w:val="0"/>
          <w:marRight w:val="0"/>
          <w:marTop w:val="0"/>
          <w:marBottom w:val="0"/>
          <w:divBdr>
            <w:top w:val="none" w:sz="0" w:space="0" w:color="auto"/>
            <w:left w:val="none" w:sz="0" w:space="0" w:color="auto"/>
            <w:bottom w:val="none" w:sz="0" w:space="0" w:color="auto"/>
            <w:right w:val="none" w:sz="0" w:space="0" w:color="auto"/>
          </w:divBdr>
        </w:div>
        <w:div w:id="1170943793">
          <w:marLeft w:val="0"/>
          <w:marRight w:val="0"/>
          <w:marTop w:val="0"/>
          <w:marBottom w:val="0"/>
          <w:divBdr>
            <w:top w:val="none" w:sz="0" w:space="0" w:color="auto"/>
            <w:left w:val="none" w:sz="0" w:space="0" w:color="auto"/>
            <w:bottom w:val="none" w:sz="0" w:space="0" w:color="auto"/>
            <w:right w:val="none" w:sz="0" w:space="0" w:color="auto"/>
          </w:divBdr>
        </w:div>
        <w:div w:id="2035155268">
          <w:marLeft w:val="0"/>
          <w:marRight w:val="0"/>
          <w:marTop w:val="0"/>
          <w:marBottom w:val="0"/>
          <w:divBdr>
            <w:top w:val="none" w:sz="0" w:space="0" w:color="auto"/>
            <w:left w:val="none" w:sz="0" w:space="0" w:color="auto"/>
            <w:bottom w:val="none" w:sz="0" w:space="0" w:color="auto"/>
            <w:right w:val="none" w:sz="0" w:space="0" w:color="auto"/>
          </w:divBdr>
        </w:div>
        <w:div w:id="500891908">
          <w:marLeft w:val="0"/>
          <w:marRight w:val="0"/>
          <w:marTop w:val="0"/>
          <w:marBottom w:val="0"/>
          <w:divBdr>
            <w:top w:val="none" w:sz="0" w:space="0" w:color="auto"/>
            <w:left w:val="none" w:sz="0" w:space="0" w:color="auto"/>
            <w:bottom w:val="none" w:sz="0" w:space="0" w:color="auto"/>
            <w:right w:val="none" w:sz="0" w:space="0" w:color="auto"/>
          </w:divBdr>
        </w:div>
        <w:div w:id="2039963399">
          <w:marLeft w:val="0"/>
          <w:marRight w:val="0"/>
          <w:marTop w:val="0"/>
          <w:marBottom w:val="0"/>
          <w:divBdr>
            <w:top w:val="none" w:sz="0" w:space="0" w:color="auto"/>
            <w:left w:val="none" w:sz="0" w:space="0" w:color="auto"/>
            <w:bottom w:val="none" w:sz="0" w:space="0" w:color="auto"/>
            <w:right w:val="none" w:sz="0" w:space="0" w:color="auto"/>
          </w:divBdr>
        </w:div>
        <w:div w:id="646133957">
          <w:marLeft w:val="0"/>
          <w:marRight w:val="0"/>
          <w:marTop w:val="0"/>
          <w:marBottom w:val="0"/>
          <w:divBdr>
            <w:top w:val="none" w:sz="0" w:space="0" w:color="auto"/>
            <w:left w:val="none" w:sz="0" w:space="0" w:color="auto"/>
            <w:bottom w:val="none" w:sz="0" w:space="0" w:color="auto"/>
            <w:right w:val="none" w:sz="0" w:space="0" w:color="auto"/>
          </w:divBdr>
        </w:div>
        <w:div w:id="1671326646">
          <w:marLeft w:val="0"/>
          <w:marRight w:val="0"/>
          <w:marTop w:val="0"/>
          <w:marBottom w:val="0"/>
          <w:divBdr>
            <w:top w:val="none" w:sz="0" w:space="0" w:color="auto"/>
            <w:left w:val="none" w:sz="0" w:space="0" w:color="auto"/>
            <w:bottom w:val="none" w:sz="0" w:space="0" w:color="auto"/>
            <w:right w:val="none" w:sz="0" w:space="0" w:color="auto"/>
          </w:divBdr>
        </w:div>
        <w:div w:id="1444838965">
          <w:marLeft w:val="0"/>
          <w:marRight w:val="0"/>
          <w:marTop w:val="0"/>
          <w:marBottom w:val="0"/>
          <w:divBdr>
            <w:top w:val="none" w:sz="0" w:space="0" w:color="auto"/>
            <w:left w:val="none" w:sz="0" w:space="0" w:color="auto"/>
            <w:bottom w:val="none" w:sz="0" w:space="0" w:color="auto"/>
            <w:right w:val="none" w:sz="0" w:space="0" w:color="auto"/>
          </w:divBdr>
        </w:div>
        <w:div w:id="1557276001">
          <w:marLeft w:val="0"/>
          <w:marRight w:val="0"/>
          <w:marTop w:val="0"/>
          <w:marBottom w:val="0"/>
          <w:divBdr>
            <w:top w:val="none" w:sz="0" w:space="0" w:color="auto"/>
            <w:left w:val="none" w:sz="0" w:space="0" w:color="auto"/>
            <w:bottom w:val="none" w:sz="0" w:space="0" w:color="auto"/>
            <w:right w:val="none" w:sz="0" w:space="0" w:color="auto"/>
          </w:divBdr>
        </w:div>
        <w:div w:id="2116561124">
          <w:marLeft w:val="0"/>
          <w:marRight w:val="0"/>
          <w:marTop w:val="0"/>
          <w:marBottom w:val="0"/>
          <w:divBdr>
            <w:top w:val="none" w:sz="0" w:space="0" w:color="auto"/>
            <w:left w:val="none" w:sz="0" w:space="0" w:color="auto"/>
            <w:bottom w:val="none" w:sz="0" w:space="0" w:color="auto"/>
            <w:right w:val="none" w:sz="0" w:space="0" w:color="auto"/>
          </w:divBdr>
        </w:div>
        <w:div w:id="1489247536">
          <w:marLeft w:val="0"/>
          <w:marRight w:val="0"/>
          <w:marTop w:val="0"/>
          <w:marBottom w:val="0"/>
          <w:divBdr>
            <w:top w:val="none" w:sz="0" w:space="0" w:color="auto"/>
            <w:left w:val="none" w:sz="0" w:space="0" w:color="auto"/>
            <w:bottom w:val="none" w:sz="0" w:space="0" w:color="auto"/>
            <w:right w:val="none" w:sz="0" w:space="0" w:color="auto"/>
          </w:divBdr>
        </w:div>
        <w:div w:id="1165434816">
          <w:marLeft w:val="0"/>
          <w:marRight w:val="0"/>
          <w:marTop w:val="0"/>
          <w:marBottom w:val="0"/>
          <w:divBdr>
            <w:top w:val="none" w:sz="0" w:space="0" w:color="auto"/>
            <w:left w:val="none" w:sz="0" w:space="0" w:color="auto"/>
            <w:bottom w:val="none" w:sz="0" w:space="0" w:color="auto"/>
            <w:right w:val="none" w:sz="0" w:space="0" w:color="auto"/>
          </w:divBdr>
        </w:div>
        <w:div w:id="133956977">
          <w:marLeft w:val="0"/>
          <w:marRight w:val="0"/>
          <w:marTop w:val="0"/>
          <w:marBottom w:val="0"/>
          <w:divBdr>
            <w:top w:val="none" w:sz="0" w:space="0" w:color="auto"/>
            <w:left w:val="none" w:sz="0" w:space="0" w:color="auto"/>
            <w:bottom w:val="none" w:sz="0" w:space="0" w:color="auto"/>
            <w:right w:val="none" w:sz="0" w:space="0" w:color="auto"/>
          </w:divBdr>
        </w:div>
        <w:div w:id="1478688978">
          <w:marLeft w:val="0"/>
          <w:marRight w:val="0"/>
          <w:marTop w:val="0"/>
          <w:marBottom w:val="0"/>
          <w:divBdr>
            <w:top w:val="none" w:sz="0" w:space="0" w:color="auto"/>
            <w:left w:val="none" w:sz="0" w:space="0" w:color="auto"/>
            <w:bottom w:val="none" w:sz="0" w:space="0" w:color="auto"/>
            <w:right w:val="none" w:sz="0" w:space="0" w:color="auto"/>
          </w:divBdr>
        </w:div>
        <w:div w:id="1845315415">
          <w:marLeft w:val="0"/>
          <w:marRight w:val="0"/>
          <w:marTop w:val="0"/>
          <w:marBottom w:val="0"/>
          <w:divBdr>
            <w:top w:val="none" w:sz="0" w:space="0" w:color="auto"/>
            <w:left w:val="none" w:sz="0" w:space="0" w:color="auto"/>
            <w:bottom w:val="none" w:sz="0" w:space="0" w:color="auto"/>
            <w:right w:val="none" w:sz="0" w:space="0" w:color="auto"/>
          </w:divBdr>
        </w:div>
        <w:div w:id="1852910344">
          <w:marLeft w:val="0"/>
          <w:marRight w:val="0"/>
          <w:marTop w:val="0"/>
          <w:marBottom w:val="0"/>
          <w:divBdr>
            <w:top w:val="none" w:sz="0" w:space="0" w:color="auto"/>
            <w:left w:val="none" w:sz="0" w:space="0" w:color="auto"/>
            <w:bottom w:val="none" w:sz="0" w:space="0" w:color="auto"/>
            <w:right w:val="none" w:sz="0" w:space="0" w:color="auto"/>
          </w:divBdr>
        </w:div>
        <w:div w:id="1966957506">
          <w:marLeft w:val="0"/>
          <w:marRight w:val="0"/>
          <w:marTop w:val="0"/>
          <w:marBottom w:val="0"/>
          <w:divBdr>
            <w:top w:val="none" w:sz="0" w:space="0" w:color="auto"/>
            <w:left w:val="none" w:sz="0" w:space="0" w:color="auto"/>
            <w:bottom w:val="none" w:sz="0" w:space="0" w:color="auto"/>
            <w:right w:val="none" w:sz="0" w:space="0" w:color="auto"/>
          </w:divBdr>
        </w:div>
        <w:div w:id="872495106">
          <w:marLeft w:val="0"/>
          <w:marRight w:val="0"/>
          <w:marTop w:val="0"/>
          <w:marBottom w:val="0"/>
          <w:divBdr>
            <w:top w:val="none" w:sz="0" w:space="0" w:color="auto"/>
            <w:left w:val="none" w:sz="0" w:space="0" w:color="auto"/>
            <w:bottom w:val="none" w:sz="0" w:space="0" w:color="auto"/>
            <w:right w:val="none" w:sz="0" w:space="0" w:color="auto"/>
          </w:divBdr>
        </w:div>
        <w:div w:id="1316372511">
          <w:marLeft w:val="0"/>
          <w:marRight w:val="0"/>
          <w:marTop w:val="0"/>
          <w:marBottom w:val="0"/>
          <w:divBdr>
            <w:top w:val="none" w:sz="0" w:space="0" w:color="auto"/>
            <w:left w:val="none" w:sz="0" w:space="0" w:color="auto"/>
            <w:bottom w:val="none" w:sz="0" w:space="0" w:color="auto"/>
            <w:right w:val="none" w:sz="0" w:space="0" w:color="auto"/>
          </w:divBdr>
        </w:div>
        <w:div w:id="2086829896">
          <w:marLeft w:val="0"/>
          <w:marRight w:val="0"/>
          <w:marTop w:val="0"/>
          <w:marBottom w:val="0"/>
          <w:divBdr>
            <w:top w:val="none" w:sz="0" w:space="0" w:color="auto"/>
            <w:left w:val="none" w:sz="0" w:space="0" w:color="auto"/>
            <w:bottom w:val="none" w:sz="0" w:space="0" w:color="auto"/>
            <w:right w:val="none" w:sz="0" w:space="0" w:color="auto"/>
          </w:divBdr>
        </w:div>
        <w:div w:id="547107156">
          <w:marLeft w:val="0"/>
          <w:marRight w:val="0"/>
          <w:marTop w:val="0"/>
          <w:marBottom w:val="0"/>
          <w:divBdr>
            <w:top w:val="none" w:sz="0" w:space="0" w:color="auto"/>
            <w:left w:val="none" w:sz="0" w:space="0" w:color="auto"/>
            <w:bottom w:val="none" w:sz="0" w:space="0" w:color="auto"/>
            <w:right w:val="none" w:sz="0" w:space="0" w:color="auto"/>
          </w:divBdr>
        </w:div>
        <w:div w:id="200099257">
          <w:marLeft w:val="0"/>
          <w:marRight w:val="0"/>
          <w:marTop w:val="0"/>
          <w:marBottom w:val="0"/>
          <w:divBdr>
            <w:top w:val="none" w:sz="0" w:space="0" w:color="auto"/>
            <w:left w:val="none" w:sz="0" w:space="0" w:color="auto"/>
            <w:bottom w:val="none" w:sz="0" w:space="0" w:color="auto"/>
            <w:right w:val="none" w:sz="0" w:space="0" w:color="auto"/>
          </w:divBdr>
        </w:div>
        <w:div w:id="1733120437">
          <w:marLeft w:val="0"/>
          <w:marRight w:val="0"/>
          <w:marTop w:val="0"/>
          <w:marBottom w:val="0"/>
          <w:divBdr>
            <w:top w:val="none" w:sz="0" w:space="0" w:color="auto"/>
            <w:left w:val="none" w:sz="0" w:space="0" w:color="auto"/>
            <w:bottom w:val="none" w:sz="0" w:space="0" w:color="auto"/>
            <w:right w:val="none" w:sz="0" w:space="0" w:color="auto"/>
          </w:divBdr>
        </w:div>
        <w:div w:id="563024088">
          <w:marLeft w:val="0"/>
          <w:marRight w:val="0"/>
          <w:marTop w:val="0"/>
          <w:marBottom w:val="0"/>
          <w:divBdr>
            <w:top w:val="none" w:sz="0" w:space="0" w:color="auto"/>
            <w:left w:val="none" w:sz="0" w:space="0" w:color="auto"/>
            <w:bottom w:val="none" w:sz="0" w:space="0" w:color="auto"/>
            <w:right w:val="none" w:sz="0" w:space="0" w:color="auto"/>
          </w:divBdr>
        </w:div>
        <w:div w:id="986663842">
          <w:marLeft w:val="0"/>
          <w:marRight w:val="0"/>
          <w:marTop w:val="0"/>
          <w:marBottom w:val="0"/>
          <w:divBdr>
            <w:top w:val="none" w:sz="0" w:space="0" w:color="auto"/>
            <w:left w:val="none" w:sz="0" w:space="0" w:color="auto"/>
            <w:bottom w:val="none" w:sz="0" w:space="0" w:color="auto"/>
            <w:right w:val="none" w:sz="0" w:space="0" w:color="auto"/>
          </w:divBdr>
        </w:div>
        <w:div w:id="516117611">
          <w:marLeft w:val="0"/>
          <w:marRight w:val="0"/>
          <w:marTop w:val="0"/>
          <w:marBottom w:val="0"/>
          <w:divBdr>
            <w:top w:val="none" w:sz="0" w:space="0" w:color="auto"/>
            <w:left w:val="none" w:sz="0" w:space="0" w:color="auto"/>
            <w:bottom w:val="none" w:sz="0" w:space="0" w:color="auto"/>
            <w:right w:val="none" w:sz="0" w:space="0" w:color="auto"/>
          </w:divBdr>
        </w:div>
        <w:div w:id="920602812">
          <w:marLeft w:val="0"/>
          <w:marRight w:val="0"/>
          <w:marTop w:val="0"/>
          <w:marBottom w:val="0"/>
          <w:divBdr>
            <w:top w:val="none" w:sz="0" w:space="0" w:color="auto"/>
            <w:left w:val="none" w:sz="0" w:space="0" w:color="auto"/>
            <w:bottom w:val="none" w:sz="0" w:space="0" w:color="auto"/>
            <w:right w:val="none" w:sz="0" w:space="0" w:color="auto"/>
          </w:divBdr>
        </w:div>
        <w:div w:id="12727461">
          <w:marLeft w:val="0"/>
          <w:marRight w:val="0"/>
          <w:marTop w:val="0"/>
          <w:marBottom w:val="0"/>
          <w:divBdr>
            <w:top w:val="none" w:sz="0" w:space="0" w:color="auto"/>
            <w:left w:val="none" w:sz="0" w:space="0" w:color="auto"/>
            <w:bottom w:val="none" w:sz="0" w:space="0" w:color="auto"/>
            <w:right w:val="none" w:sz="0" w:space="0" w:color="auto"/>
          </w:divBdr>
        </w:div>
        <w:div w:id="1056859217">
          <w:marLeft w:val="0"/>
          <w:marRight w:val="0"/>
          <w:marTop w:val="0"/>
          <w:marBottom w:val="0"/>
          <w:divBdr>
            <w:top w:val="none" w:sz="0" w:space="0" w:color="auto"/>
            <w:left w:val="none" w:sz="0" w:space="0" w:color="auto"/>
            <w:bottom w:val="none" w:sz="0" w:space="0" w:color="auto"/>
            <w:right w:val="none" w:sz="0" w:space="0" w:color="auto"/>
          </w:divBdr>
        </w:div>
        <w:div w:id="702369160">
          <w:marLeft w:val="0"/>
          <w:marRight w:val="0"/>
          <w:marTop w:val="0"/>
          <w:marBottom w:val="0"/>
          <w:divBdr>
            <w:top w:val="none" w:sz="0" w:space="0" w:color="auto"/>
            <w:left w:val="none" w:sz="0" w:space="0" w:color="auto"/>
            <w:bottom w:val="none" w:sz="0" w:space="0" w:color="auto"/>
            <w:right w:val="none" w:sz="0" w:space="0" w:color="auto"/>
          </w:divBdr>
        </w:div>
        <w:div w:id="196703547">
          <w:marLeft w:val="0"/>
          <w:marRight w:val="0"/>
          <w:marTop w:val="0"/>
          <w:marBottom w:val="0"/>
          <w:divBdr>
            <w:top w:val="none" w:sz="0" w:space="0" w:color="auto"/>
            <w:left w:val="none" w:sz="0" w:space="0" w:color="auto"/>
            <w:bottom w:val="none" w:sz="0" w:space="0" w:color="auto"/>
            <w:right w:val="none" w:sz="0" w:space="0" w:color="auto"/>
          </w:divBdr>
        </w:div>
        <w:div w:id="2121531911">
          <w:marLeft w:val="0"/>
          <w:marRight w:val="0"/>
          <w:marTop w:val="0"/>
          <w:marBottom w:val="0"/>
          <w:divBdr>
            <w:top w:val="none" w:sz="0" w:space="0" w:color="auto"/>
            <w:left w:val="none" w:sz="0" w:space="0" w:color="auto"/>
            <w:bottom w:val="none" w:sz="0" w:space="0" w:color="auto"/>
            <w:right w:val="none" w:sz="0" w:space="0" w:color="auto"/>
          </w:divBdr>
        </w:div>
        <w:div w:id="1197506523">
          <w:marLeft w:val="0"/>
          <w:marRight w:val="0"/>
          <w:marTop w:val="0"/>
          <w:marBottom w:val="0"/>
          <w:divBdr>
            <w:top w:val="none" w:sz="0" w:space="0" w:color="auto"/>
            <w:left w:val="none" w:sz="0" w:space="0" w:color="auto"/>
            <w:bottom w:val="none" w:sz="0" w:space="0" w:color="auto"/>
            <w:right w:val="none" w:sz="0" w:space="0" w:color="auto"/>
          </w:divBdr>
        </w:div>
        <w:div w:id="597835397">
          <w:marLeft w:val="0"/>
          <w:marRight w:val="0"/>
          <w:marTop w:val="0"/>
          <w:marBottom w:val="0"/>
          <w:divBdr>
            <w:top w:val="none" w:sz="0" w:space="0" w:color="auto"/>
            <w:left w:val="none" w:sz="0" w:space="0" w:color="auto"/>
            <w:bottom w:val="none" w:sz="0" w:space="0" w:color="auto"/>
            <w:right w:val="none" w:sz="0" w:space="0" w:color="auto"/>
          </w:divBdr>
        </w:div>
        <w:div w:id="478809977">
          <w:marLeft w:val="0"/>
          <w:marRight w:val="0"/>
          <w:marTop w:val="0"/>
          <w:marBottom w:val="0"/>
          <w:divBdr>
            <w:top w:val="none" w:sz="0" w:space="0" w:color="auto"/>
            <w:left w:val="none" w:sz="0" w:space="0" w:color="auto"/>
            <w:bottom w:val="none" w:sz="0" w:space="0" w:color="auto"/>
            <w:right w:val="none" w:sz="0" w:space="0" w:color="auto"/>
          </w:divBdr>
        </w:div>
        <w:div w:id="804733376">
          <w:marLeft w:val="0"/>
          <w:marRight w:val="0"/>
          <w:marTop w:val="0"/>
          <w:marBottom w:val="0"/>
          <w:divBdr>
            <w:top w:val="none" w:sz="0" w:space="0" w:color="auto"/>
            <w:left w:val="none" w:sz="0" w:space="0" w:color="auto"/>
            <w:bottom w:val="none" w:sz="0" w:space="0" w:color="auto"/>
            <w:right w:val="none" w:sz="0" w:space="0" w:color="auto"/>
          </w:divBdr>
        </w:div>
        <w:div w:id="127405079">
          <w:marLeft w:val="0"/>
          <w:marRight w:val="0"/>
          <w:marTop w:val="0"/>
          <w:marBottom w:val="0"/>
          <w:divBdr>
            <w:top w:val="none" w:sz="0" w:space="0" w:color="auto"/>
            <w:left w:val="none" w:sz="0" w:space="0" w:color="auto"/>
            <w:bottom w:val="none" w:sz="0" w:space="0" w:color="auto"/>
            <w:right w:val="none" w:sz="0" w:space="0" w:color="auto"/>
          </w:divBdr>
        </w:div>
        <w:div w:id="1305696535">
          <w:marLeft w:val="0"/>
          <w:marRight w:val="0"/>
          <w:marTop w:val="0"/>
          <w:marBottom w:val="0"/>
          <w:divBdr>
            <w:top w:val="none" w:sz="0" w:space="0" w:color="auto"/>
            <w:left w:val="none" w:sz="0" w:space="0" w:color="auto"/>
            <w:bottom w:val="none" w:sz="0" w:space="0" w:color="auto"/>
            <w:right w:val="none" w:sz="0" w:space="0" w:color="auto"/>
          </w:divBdr>
        </w:div>
        <w:div w:id="1659768530">
          <w:marLeft w:val="0"/>
          <w:marRight w:val="0"/>
          <w:marTop w:val="0"/>
          <w:marBottom w:val="0"/>
          <w:divBdr>
            <w:top w:val="none" w:sz="0" w:space="0" w:color="auto"/>
            <w:left w:val="none" w:sz="0" w:space="0" w:color="auto"/>
            <w:bottom w:val="none" w:sz="0" w:space="0" w:color="auto"/>
            <w:right w:val="none" w:sz="0" w:space="0" w:color="auto"/>
          </w:divBdr>
        </w:div>
        <w:div w:id="581573198">
          <w:marLeft w:val="0"/>
          <w:marRight w:val="0"/>
          <w:marTop w:val="0"/>
          <w:marBottom w:val="0"/>
          <w:divBdr>
            <w:top w:val="none" w:sz="0" w:space="0" w:color="auto"/>
            <w:left w:val="none" w:sz="0" w:space="0" w:color="auto"/>
            <w:bottom w:val="none" w:sz="0" w:space="0" w:color="auto"/>
            <w:right w:val="none" w:sz="0" w:space="0" w:color="auto"/>
          </w:divBdr>
        </w:div>
        <w:div w:id="873495270">
          <w:marLeft w:val="0"/>
          <w:marRight w:val="0"/>
          <w:marTop w:val="0"/>
          <w:marBottom w:val="0"/>
          <w:divBdr>
            <w:top w:val="none" w:sz="0" w:space="0" w:color="auto"/>
            <w:left w:val="none" w:sz="0" w:space="0" w:color="auto"/>
            <w:bottom w:val="none" w:sz="0" w:space="0" w:color="auto"/>
            <w:right w:val="none" w:sz="0" w:space="0" w:color="auto"/>
          </w:divBdr>
        </w:div>
        <w:div w:id="2136557317">
          <w:marLeft w:val="0"/>
          <w:marRight w:val="0"/>
          <w:marTop w:val="0"/>
          <w:marBottom w:val="0"/>
          <w:divBdr>
            <w:top w:val="none" w:sz="0" w:space="0" w:color="auto"/>
            <w:left w:val="none" w:sz="0" w:space="0" w:color="auto"/>
            <w:bottom w:val="none" w:sz="0" w:space="0" w:color="auto"/>
            <w:right w:val="none" w:sz="0" w:space="0" w:color="auto"/>
          </w:divBdr>
        </w:div>
        <w:div w:id="664742744">
          <w:marLeft w:val="0"/>
          <w:marRight w:val="0"/>
          <w:marTop w:val="0"/>
          <w:marBottom w:val="0"/>
          <w:divBdr>
            <w:top w:val="none" w:sz="0" w:space="0" w:color="auto"/>
            <w:left w:val="none" w:sz="0" w:space="0" w:color="auto"/>
            <w:bottom w:val="none" w:sz="0" w:space="0" w:color="auto"/>
            <w:right w:val="none" w:sz="0" w:space="0" w:color="auto"/>
          </w:divBdr>
        </w:div>
        <w:div w:id="1361786527">
          <w:marLeft w:val="0"/>
          <w:marRight w:val="0"/>
          <w:marTop w:val="0"/>
          <w:marBottom w:val="0"/>
          <w:divBdr>
            <w:top w:val="none" w:sz="0" w:space="0" w:color="auto"/>
            <w:left w:val="none" w:sz="0" w:space="0" w:color="auto"/>
            <w:bottom w:val="none" w:sz="0" w:space="0" w:color="auto"/>
            <w:right w:val="none" w:sz="0" w:space="0" w:color="auto"/>
          </w:divBdr>
        </w:div>
        <w:div w:id="152457345">
          <w:marLeft w:val="0"/>
          <w:marRight w:val="0"/>
          <w:marTop w:val="0"/>
          <w:marBottom w:val="0"/>
          <w:divBdr>
            <w:top w:val="none" w:sz="0" w:space="0" w:color="auto"/>
            <w:left w:val="none" w:sz="0" w:space="0" w:color="auto"/>
            <w:bottom w:val="none" w:sz="0" w:space="0" w:color="auto"/>
            <w:right w:val="none" w:sz="0" w:space="0" w:color="auto"/>
          </w:divBdr>
        </w:div>
        <w:div w:id="366610007">
          <w:marLeft w:val="0"/>
          <w:marRight w:val="0"/>
          <w:marTop w:val="0"/>
          <w:marBottom w:val="0"/>
          <w:divBdr>
            <w:top w:val="none" w:sz="0" w:space="0" w:color="auto"/>
            <w:left w:val="none" w:sz="0" w:space="0" w:color="auto"/>
            <w:bottom w:val="none" w:sz="0" w:space="0" w:color="auto"/>
            <w:right w:val="none" w:sz="0" w:space="0" w:color="auto"/>
          </w:divBdr>
        </w:div>
        <w:div w:id="1241409570">
          <w:marLeft w:val="0"/>
          <w:marRight w:val="0"/>
          <w:marTop w:val="0"/>
          <w:marBottom w:val="0"/>
          <w:divBdr>
            <w:top w:val="none" w:sz="0" w:space="0" w:color="auto"/>
            <w:left w:val="none" w:sz="0" w:space="0" w:color="auto"/>
            <w:bottom w:val="none" w:sz="0" w:space="0" w:color="auto"/>
            <w:right w:val="none" w:sz="0" w:space="0" w:color="auto"/>
          </w:divBdr>
        </w:div>
        <w:div w:id="1979919561">
          <w:marLeft w:val="0"/>
          <w:marRight w:val="0"/>
          <w:marTop w:val="0"/>
          <w:marBottom w:val="0"/>
          <w:divBdr>
            <w:top w:val="none" w:sz="0" w:space="0" w:color="auto"/>
            <w:left w:val="none" w:sz="0" w:space="0" w:color="auto"/>
            <w:bottom w:val="none" w:sz="0" w:space="0" w:color="auto"/>
            <w:right w:val="none" w:sz="0" w:space="0" w:color="auto"/>
          </w:divBdr>
        </w:div>
        <w:div w:id="796416784">
          <w:marLeft w:val="0"/>
          <w:marRight w:val="0"/>
          <w:marTop w:val="0"/>
          <w:marBottom w:val="0"/>
          <w:divBdr>
            <w:top w:val="none" w:sz="0" w:space="0" w:color="auto"/>
            <w:left w:val="none" w:sz="0" w:space="0" w:color="auto"/>
            <w:bottom w:val="none" w:sz="0" w:space="0" w:color="auto"/>
            <w:right w:val="none" w:sz="0" w:space="0" w:color="auto"/>
          </w:divBdr>
        </w:div>
        <w:div w:id="473067528">
          <w:marLeft w:val="0"/>
          <w:marRight w:val="0"/>
          <w:marTop w:val="0"/>
          <w:marBottom w:val="0"/>
          <w:divBdr>
            <w:top w:val="none" w:sz="0" w:space="0" w:color="auto"/>
            <w:left w:val="none" w:sz="0" w:space="0" w:color="auto"/>
            <w:bottom w:val="none" w:sz="0" w:space="0" w:color="auto"/>
            <w:right w:val="none" w:sz="0" w:space="0" w:color="auto"/>
          </w:divBdr>
        </w:div>
        <w:div w:id="267737574">
          <w:marLeft w:val="0"/>
          <w:marRight w:val="0"/>
          <w:marTop w:val="0"/>
          <w:marBottom w:val="0"/>
          <w:divBdr>
            <w:top w:val="none" w:sz="0" w:space="0" w:color="auto"/>
            <w:left w:val="none" w:sz="0" w:space="0" w:color="auto"/>
            <w:bottom w:val="none" w:sz="0" w:space="0" w:color="auto"/>
            <w:right w:val="none" w:sz="0" w:space="0" w:color="auto"/>
          </w:divBdr>
        </w:div>
        <w:div w:id="1602372140">
          <w:marLeft w:val="0"/>
          <w:marRight w:val="0"/>
          <w:marTop w:val="0"/>
          <w:marBottom w:val="0"/>
          <w:divBdr>
            <w:top w:val="none" w:sz="0" w:space="0" w:color="auto"/>
            <w:left w:val="none" w:sz="0" w:space="0" w:color="auto"/>
            <w:bottom w:val="none" w:sz="0" w:space="0" w:color="auto"/>
            <w:right w:val="none" w:sz="0" w:space="0" w:color="auto"/>
          </w:divBdr>
        </w:div>
        <w:div w:id="1004093155">
          <w:marLeft w:val="0"/>
          <w:marRight w:val="0"/>
          <w:marTop w:val="0"/>
          <w:marBottom w:val="0"/>
          <w:divBdr>
            <w:top w:val="none" w:sz="0" w:space="0" w:color="auto"/>
            <w:left w:val="none" w:sz="0" w:space="0" w:color="auto"/>
            <w:bottom w:val="none" w:sz="0" w:space="0" w:color="auto"/>
            <w:right w:val="none" w:sz="0" w:space="0" w:color="auto"/>
          </w:divBdr>
        </w:div>
        <w:div w:id="535388170">
          <w:marLeft w:val="0"/>
          <w:marRight w:val="0"/>
          <w:marTop w:val="0"/>
          <w:marBottom w:val="0"/>
          <w:divBdr>
            <w:top w:val="none" w:sz="0" w:space="0" w:color="auto"/>
            <w:left w:val="none" w:sz="0" w:space="0" w:color="auto"/>
            <w:bottom w:val="none" w:sz="0" w:space="0" w:color="auto"/>
            <w:right w:val="none" w:sz="0" w:space="0" w:color="auto"/>
          </w:divBdr>
        </w:div>
        <w:div w:id="226690966">
          <w:marLeft w:val="0"/>
          <w:marRight w:val="0"/>
          <w:marTop w:val="0"/>
          <w:marBottom w:val="0"/>
          <w:divBdr>
            <w:top w:val="none" w:sz="0" w:space="0" w:color="auto"/>
            <w:left w:val="none" w:sz="0" w:space="0" w:color="auto"/>
            <w:bottom w:val="none" w:sz="0" w:space="0" w:color="auto"/>
            <w:right w:val="none" w:sz="0" w:space="0" w:color="auto"/>
          </w:divBdr>
        </w:div>
        <w:div w:id="148982846">
          <w:marLeft w:val="0"/>
          <w:marRight w:val="0"/>
          <w:marTop w:val="0"/>
          <w:marBottom w:val="0"/>
          <w:divBdr>
            <w:top w:val="none" w:sz="0" w:space="0" w:color="auto"/>
            <w:left w:val="none" w:sz="0" w:space="0" w:color="auto"/>
            <w:bottom w:val="none" w:sz="0" w:space="0" w:color="auto"/>
            <w:right w:val="none" w:sz="0" w:space="0" w:color="auto"/>
          </w:divBdr>
        </w:div>
        <w:div w:id="368918710">
          <w:marLeft w:val="0"/>
          <w:marRight w:val="0"/>
          <w:marTop w:val="0"/>
          <w:marBottom w:val="0"/>
          <w:divBdr>
            <w:top w:val="none" w:sz="0" w:space="0" w:color="auto"/>
            <w:left w:val="none" w:sz="0" w:space="0" w:color="auto"/>
            <w:bottom w:val="none" w:sz="0" w:space="0" w:color="auto"/>
            <w:right w:val="none" w:sz="0" w:space="0" w:color="auto"/>
          </w:divBdr>
        </w:div>
        <w:div w:id="384529708">
          <w:marLeft w:val="0"/>
          <w:marRight w:val="0"/>
          <w:marTop w:val="0"/>
          <w:marBottom w:val="0"/>
          <w:divBdr>
            <w:top w:val="none" w:sz="0" w:space="0" w:color="auto"/>
            <w:left w:val="none" w:sz="0" w:space="0" w:color="auto"/>
            <w:bottom w:val="none" w:sz="0" w:space="0" w:color="auto"/>
            <w:right w:val="none" w:sz="0" w:space="0" w:color="auto"/>
          </w:divBdr>
        </w:div>
        <w:div w:id="934896564">
          <w:marLeft w:val="0"/>
          <w:marRight w:val="0"/>
          <w:marTop w:val="0"/>
          <w:marBottom w:val="0"/>
          <w:divBdr>
            <w:top w:val="none" w:sz="0" w:space="0" w:color="auto"/>
            <w:left w:val="none" w:sz="0" w:space="0" w:color="auto"/>
            <w:bottom w:val="none" w:sz="0" w:space="0" w:color="auto"/>
            <w:right w:val="none" w:sz="0" w:space="0" w:color="auto"/>
          </w:divBdr>
        </w:div>
        <w:div w:id="338966456">
          <w:marLeft w:val="0"/>
          <w:marRight w:val="0"/>
          <w:marTop w:val="0"/>
          <w:marBottom w:val="0"/>
          <w:divBdr>
            <w:top w:val="none" w:sz="0" w:space="0" w:color="auto"/>
            <w:left w:val="none" w:sz="0" w:space="0" w:color="auto"/>
            <w:bottom w:val="none" w:sz="0" w:space="0" w:color="auto"/>
            <w:right w:val="none" w:sz="0" w:space="0" w:color="auto"/>
          </w:divBdr>
        </w:div>
        <w:div w:id="821576968">
          <w:marLeft w:val="0"/>
          <w:marRight w:val="0"/>
          <w:marTop w:val="0"/>
          <w:marBottom w:val="0"/>
          <w:divBdr>
            <w:top w:val="none" w:sz="0" w:space="0" w:color="auto"/>
            <w:left w:val="none" w:sz="0" w:space="0" w:color="auto"/>
            <w:bottom w:val="none" w:sz="0" w:space="0" w:color="auto"/>
            <w:right w:val="none" w:sz="0" w:space="0" w:color="auto"/>
          </w:divBdr>
        </w:div>
        <w:div w:id="1361932537">
          <w:marLeft w:val="0"/>
          <w:marRight w:val="0"/>
          <w:marTop w:val="0"/>
          <w:marBottom w:val="0"/>
          <w:divBdr>
            <w:top w:val="none" w:sz="0" w:space="0" w:color="auto"/>
            <w:left w:val="none" w:sz="0" w:space="0" w:color="auto"/>
            <w:bottom w:val="none" w:sz="0" w:space="0" w:color="auto"/>
            <w:right w:val="none" w:sz="0" w:space="0" w:color="auto"/>
          </w:divBdr>
        </w:div>
        <w:div w:id="547648852">
          <w:marLeft w:val="0"/>
          <w:marRight w:val="0"/>
          <w:marTop w:val="0"/>
          <w:marBottom w:val="0"/>
          <w:divBdr>
            <w:top w:val="none" w:sz="0" w:space="0" w:color="auto"/>
            <w:left w:val="none" w:sz="0" w:space="0" w:color="auto"/>
            <w:bottom w:val="none" w:sz="0" w:space="0" w:color="auto"/>
            <w:right w:val="none" w:sz="0" w:space="0" w:color="auto"/>
          </w:divBdr>
        </w:div>
        <w:div w:id="1356032256">
          <w:marLeft w:val="0"/>
          <w:marRight w:val="0"/>
          <w:marTop w:val="0"/>
          <w:marBottom w:val="0"/>
          <w:divBdr>
            <w:top w:val="none" w:sz="0" w:space="0" w:color="auto"/>
            <w:left w:val="none" w:sz="0" w:space="0" w:color="auto"/>
            <w:bottom w:val="none" w:sz="0" w:space="0" w:color="auto"/>
            <w:right w:val="none" w:sz="0" w:space="0" w:color="auto"/>
          </w:divBdr>
        </w:div>
        <w:div w:id="1248730694">
          <w:marLeft w:val="0"/>
          <w:marRight w:val="0"/>
          <w:marTop w:val="0"/>
          <w:marBottom w:val="0"/>
          <w:divBdr>
            <w:top w:val="none" w:sz="0" w:space="0" w:color="auto"/>
            <w:left w:val="none" w:sz="0" w:space="0" w:color="auto"/>
            <w:bottom w:val="none" w:sz="0" w:space="0" w:color="auto"/>
            <w:right w:val="none" w:sz="0" w:space="0" w:color="auto"/>
          </w:divBdr>
        </w:div>
        <w:div w:id="33623066">
          <w:marLeft w:val="0"/>
          <w:marRight w:val="0"/>
          <w:marTop w:val="0"/>
          <w:marBottom w:val="0"/>
          <w:divBdr>
            <w:top w:val="none" w:sz="0" w:space="0" w:color="auto"/>
            <w:left w:val="none" w:sz="0" w:space="0" w:color="auto"/>
            <w:bottom w:val="none" w:sz="0" w:space="0" w:color="auto"/>
            <w:right w:val="none" w:sz="0" w:space="0" w:color="auto"/>
          </w:divBdr>
        </w:div>
        <w:div w:id="1480538061">
          <w:marLeft w:val="0"/>
          <w:marRight w:val="0"/>
          <w:marTop w:val="0"/>
          <w:marBottom w:val="0"/>
          <w:divBdr>
            <w:top w:val="none" w:sz="0" w:space="0" w:color="auto"/>
            <w:left w:val="none" w:sz="0" w:space="0" w:color="auto"/>
            <w:bottom w:val="none" w:sz="0" w:space="0" w:color="auto"/>
            <w:right w:val="none" w:sz="0" w:space="0" w:color="auto"/>
          </w:divBdr>
        </w:div>
        <w:div w:id="1238395473">
          <w:marLeft w:val="0"/>
          <w:marRight w:val="0"/>
          <w:marTop w:val="0"/>
          <w:marBottom w:val="0"/>
          <w:divBdr>
            <w:top w:val="none" w:sz="0" w:space="0" w:color="auto"/>
            <w:left w:val="none" w:sz="0" w:space="0" w:color="auto"/>
            <w:bottom w:val="none" w:sz="0" w:space="0" w:color="auto"/>
            <w:right w:val="none" w:sz="0" w:space="0" w:color="auto"/>
          </w:divBdr>
        </w:div>
        <w:div w:id="1584802809">
          <w:marLeft w:val="0"/>
          <w:marRight w:val="0"/>
          <w:marTop w:val="0"/>
          <w:marBottom w:val="0"/>
          <w:divBdr>
            <w:top w:val="none" w:sz="0" w:space="0" w:color="auto"/>
            <w:left w:val="none" w:sz="0" w:space="0" w:color="auto"/>
            <w:bottom w:val="none" w:sz="0" w:space="0" w:color="auto"/>
            <w:right w:val="none" w:sz="0" w:space="0" w:color="auto"/>
          </w:divBdr>
        </w:div>
        <w:div w:id="125395405">
          <w:marLeft w:val="0"/>
          <w:marRight w:val="0"/>
          <w:marTop w:val="0"/>
          <w:marBottom w:val="0"/>
          <w:divBdr>
            <w:top w:val="none" w:sz="0" w:space="0" w:color="auto"/>
            <w:left w:val="none" w:sz="0" w:space="0" w:color="auto"/>
            <w:bottom w:val="none" w:sz="0" w:space="0" w:color="auto"/>
            <w:right w:val="none" w:sz="0" w:space="0" w:color="auto"/>
          </w:divBdr>
        </w:div>
        <w:div w:id="309871435">
          <w:marLeft w:val="0"/>
          <w:marRight w:val="0"/>
          <w:marTop w:val="0"/>
          <w:marBottom w:val="0"/>
          <w:divBdr>
            <w:top w:val="none" w:sz="0" w:space="0" w:color="auto"/>
            <w:left w:val="none" w:sz="0" w:space="0" w:color="auto"/>
            <w:bottom w:val="none" w:sz="0" w:space="0" w:color="auto"/>
            <w:right w:val="none" w:sz="0" w:space="0" w:color="auto"/>
          </w:divBdr>
        </w:div>
        <w:div w:id="637993502">
          <w:marLeft w:val="0"/>
          <w:marRight w:val="0"/>
          <w:marTop w:val="0"/>
          <w:marBottom w:val="0"/>
          <w:divBdr>
            <w:top w:val="none" w:sz="0" w:space="0" w:color="auto"/>
            <w:left w:val="none" w:sz="0" w:space="0" w:color="auto"/>
            <w:bottom w:val="none" w:sz="0" w:space="0" w:color="auto"/>
            <w:right w:val="none" w:sz="0" w:space="0" w:color="auto"/>
          </w:divBdr>
        </w:div>
        <w:div w:id="1303075262">
          <w:marLeft w:val="0"/>
          <w:marRight w:val="0"/>
          <w:marTop w:val="0"/>
          <w:marBottom w:val="0"/>
          <w:divBdr>
            <w:top w:val="none" w:sz="0" w:space="0" w:color="auto"/>
            <w:left w:val="none" w:sz="0" w:space="0" w:color="auto"/>
            <w:bottom w:val="none" w:sz="0" w:space="0" w:color="auto"/>
            <w:right w:val="none" w:sz="0" w:space="0" w:color="auto"/>
          </w:divBdr>
        </w:div>
        <w:div w:id="1809782794">
          <w:marLeft w:val="0"/>
          <w:marRight w:val="0"/>
          <w:marTop w:val="0"/>
          <w:marBottom w:val="0"/>
          <w:divBdr>
            <w:top w:val="none" w:sz="0" w:space="0" w:color="auto"/>
            <w:left w:val="none" w:sz="0" w:space="0" w:color="auto"/>
            <w:bottom w:val="none" w:sz="0" w:space="0" w:color="auto"/>
            <w:right w:val="none" w:sz="0" w:space="0" w:color="auto"/>
          </w:divBdr>
        </w:div>
        <w:div w:id="1150174967">
          <w:marLeft w:val="0"/>
          <w:marRight w:val="0"/>
          <w:marTop w:val="0"/>
          <w:marBottom w:val="0"/>
          <w:divBdr>
            <w:top w:val="none" w:sz="0" w:space="0" w:color="auto"/>
            <w:left w:val="none" w:sz="0" w:space="0" w:color="auto"/>
            <w:bottom w:val="none" w:sz="0" w:space="0" w:color="auto"/>
            <w:right w:val="none" w:sz="0" w:space="0" w:color="auto"/>
          </w:divBdr>
        </w:div>
        <w:div w:id="287515802">
          <w:marLeft w:val="0"/>
          <w:marRight w:val="0"/>
          <w:marTop w:val="0"/>
          <w:marBottom w:val="0"/>
          <w:divBdr>
            <w:top w:val="none" w:sz="0" w:space="0" w:color="auto"/>
            <w:left w:val="none" w:sz="0" w:space="0" w:color="auto"/>
            <w:bottom w:val="none" w:sz="0" w:space="0" w:color="auto"/>
            <w:right w:val="none" w:sz="0" w:space="0" w:color="auto"/>
          </w:divBdr>
        </w:div>
        <w:div w:id="1307856538">
          <w:marLeft w:val="0"/>
          <w:marRight w:val="0"/>
          <w:marTop w:val="0"/>
          <w:marBottom w:val="0"/>
          <w:divBdr>
            <w:top w:val="none" w:sz="0" w:space="0" w:color="auto"/>
            <w:left w:val="none" w:sz="0" w:space="0" w:color="auto"/>
            <w:bottom w:val="none" w:sz="0" w:space="0" w:color="auto"/>
            <w:right w:val="none" w:sz="0" w:space="0" w:color="auto"/>
          </w:divBdr>
        </w:div>
        <w:div w:id="444496635">
          <w:marLeft w:val="0"/>
          <w:marRight w:val="0"/>
          <w:marTop w:val="0"/>
          <w:marBottom w:val="0"/>
          <w:divBdr>
            <w:top w:val="none" w:sz="0" w:space="0" w:color="auto"/>
            <w:left w:val="none" w:sz="0" w:space="0" w:color="auto"/>
            <w:bottom w:val="none" w:sz="0" w:space="0" w:color="auto"/>
            <w:right w:val="none" w:sz="0" w:space="0" w:color="auto"/>
          </w:divBdr>
        </w:div>
        <w:div w:id="759712808">
          <w:marLeft w:val="0"/>
          <w:marRight w:val="0"/>
          <w:marTop w:val="0"/>
          <w:marBottom w:val="0"/>
          <w:divBdr>
            <w:top w:val="none" w:sz="0" w:space="0" w:color="auto"/>
            <w:left w:val="none" w:sz="0" w:space="0" w:color="auto"/>
            <w:bottom w:val="none" w:sz="0" w:space="0" w:color="auto"/>
            <w:right w:val="none" w:sz="0" w:space="0" w:color="auto"/>
          </w:divBdr>
        </w:div>
        <w:div w:id="966859958">
          <w:marLeft w:val="0"/>
          <w:marRight w:val="0"/>
          <w:marTop w:val="0"/>
          <w:marBottom w:val="0"/>
          <w:divBdr>
            <w:top w:val="none" w:sz="0" w:space="0" w:color="auto"/>
            <w:left w:val="none" w:sz="0" w:space="0" w:color="auto"/>
            <w:bottom w:val="none" w:sz="0" w:space="0" w:color="auto"/>
            <w:right w:val="none" w:sz="0" w:space="0" w:color="auto"/>
          </w:divBdr>
        </w:div>
        <w:div w:id="1962566102">
          <w:marLeft w:val="0"/>
          <w:marRight w:val="0"/>
          <w:marTop w:val="0"/>
          <w:marBottom w:val="0"/>
          <w:divBdr>
            <w:top w:val="none" w:sz="0" w:space="0" w:color="auto"/>
            <w:left w:val="none" w:sz="0" w:space="0" w:color="auto"/>
            <w:bottom w:val="none" w:sz="0" w:space="0" w:color="auto"/>
            <w:right w:val="none" w:sz="0" w:space="0" w:color="auto"/>
          </w:divBdr>
        </w:div>
        <w:div w:id="1999308870">
          <w:marLeft w:val="0"/>
          <w:marRight w:val="0"/>
          <w:marTop w:val="0"/>
          <w:marBottom w:val="0"/>
          <w:divBdr>
            <w:top w:val="none" w:sz="0" w:space="0" w:color="auto"/>
            <w:left w:val="none" w:sz="0" w:space="0" w:color="auto"/>
            <w:bottom w:val="none" w:sz="0" w:space="0" w:color="auto"/>
            <w:right w:val="none" w:sz="0" w:space="0" w:color="auto"/>
          </w:divBdr>
        </w:div>
        <w:div w:id="1607467295">
          <w:marLeft w:val="0"/>
          <w:marRight w:val="0"/>
          <w:marTop w:val="0"/>
          <w:marBottom w:val="0"/>
          <w:divBdr>
            <w:top w:val="none" w:sz="0" w:space="0" w:color="auto"/>
            <w:left w:val="none" w:sz="0" w:space="0" w:color="auto"/>
            <w:bottom w:val="none" w:sz="0" w:space="0" w:color="auto"/>
            <w:right w:val="none" w:sz="0" w:space="0" w:color="auto"/>
          </w:divBdr>
        </w:div>
        <w:div w:id="243610350">
          <w:marLeft w:val="0"/>
          <w:marRight w:val="0"/>
          <w:marTop w:val="0"/>
          <w:marBottom w:val="0"/>
          <w:divBdr>
            <w:top w:val="none" w:sz="0" w:space="0" w:color="auto"/>
            <w:left w:val="none" w:sz="0" w:space="0" w:color="auto"/>
            <w:bottom w:val="none" w:sz="0" w:space="0" w:color="auto"/>
            <w:right w:val="none" w:sz="0" w:space="0" w:color="auto"/>
          </w:divBdr>
        </w:div>
        <w:div w:id="1759447399">
          <w:marLeft w:val="0"/>
          <w:marRight w:val="0"/>
          <w:marTop w:val="0"/>
          <w:marBottom w:val="0"/>
          <w:divBdr>
            <w:top w:val="none" w:sz="0" w:space="0" w:color="auto"/>
            <w:left w:val="none" w:sz="0" w:space="0" w:color="auto"/>
            <w:bottom w:val="none" w:sz="0" w:space="0" w:color="auto"/>
            <w:right w:val="none" w:sz="0" w:space="0" w:color="auto"/>
          </w:divBdr>
        </w:div>
        <w:div w:id="1299533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4253</Words>
  <Characters>23396</Characters>
  <Application>Microsoft Office Word</Application>
  <DocSecurity>0</DocSecurity>
  <Lines>194</Lines>
  <Paragraphs>55</Paragraphs>
  <ScaleCrop>false</ScaleCrop>
  <Company/>
  <LinksUpToDate>false</LinksUpToDate>
  <CharactersWithSpaces>27594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perez aquino</dc:creator>
  <cp:keywords/>
  <dc:description/>
  <cp:lastModifiedBy>francisco perez aquino</cp:lastModifiedBy>
  <cp:revision>1</cp:revision>
  <dcterms:created xsi:type="dcterms:W3CDTF">2025-07-01T18:43:00Z</dcterms:created>
  <dcterms:modified xsi:type="dcterms:W3CDTF">2025-07-01T18:45:00Z</dcterms:modified>
</cp:coreProperties>
</file>